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FE06" w14:textId="77777777" w:rsidR="009C034B" w:rsidRPr="009C034B" w:rsidRDefault="009C034B" w:rsidP="009C034B">
      <w:pPr>
        <w:pStyle w:val="Heading1"/>
        <w:spacing w:line="276" w:lineRule="auto"/>
        <w:ind w:left="0"/>
        <w:jc w:val="center"/>
        <w:rPr>
          <w:lang w:val="ms-MY"/>
        </w:rPr>
      </w:pPr>
      <w:r w:rsidRPr="009C034B">
        <w:rPr>
          <w:lang w:val="ms-MY"/>
        </w:rPr>
        <w:t xml:space="preserve">PEMBERITAHUAN PERTANYAAN JAWAB </w:t>
      </w:r>
      <w:r w:rsidRPr="009C034B">
        <w:rPr>
          <w:lang w:val="ms-MY"/>
        </w:rPr>
        <w:t>BUKAN LISAN</w:t>
      </w:r>
    </w:p>
    <w:p w14:paraId="0A65AF4B" w14:textId="36B1161C" w:rsidR="009C034B" w:rsidRPr="009C034B" w:rsidRDefault="009C034B" w:rsidP="009C034B">
      <w:pPr>
        <w:pStyle w:val="Heading1"/>
        <w:spacing w:line="276" w:lineRule="auto"/>
        <w:ind w:left="0"/>
        <w:jc w:val="center"/>
        <w:rPr>
          <w:lang w:val="ms-MY"/>
        </w:rPr>
      </w:pPr>
      <w:r w:rsidRPr="009C034B">
        <w:rPr>
          <w:lang w:val="ms-MY"/>
        </w:rPr>
        <w:t>DEWAN RAKYAT MESYUARAT KEDUA, PENGGAL KELIMA</w:t>
      </w:r>
    </w:p>
    <w:p w14:paraId="7A027DB9" w14:textId="77777777" w:rsidR="009C034B" w:rsidRPr="009C034B" w:rsidRDefault="009C034B" w:rsidP="009C034B">
      <w:pPr>
        <w:pStyle w:val="Heading1"/>
        <w:spacing w:line="276" w:lineRule="auto"/>
        <w:ind w:left="0"/>
        <w:jc w:val="center"/>
        <w:rPr>
          <w:lang w:val="ms-MY"/>
        </w:rPr>
      </w:pPr>
      <w:r w:rsidRPr="009C034B">
        <w:rPr>
          <w:lang w:val="ms-MY"/>
        </w:rPr>
        <w:t>PARLIMEN KEEMPAT BELAS 2022</w:t>
      </w:r>
    </w:p>
    <w:p w14:paraId="40B76B78" w14:textId="1DB2A9CE" w:rsidR="00ED77DB" w:rsidRPr="009C034B" w:rsidRDefault="00ED77DB" w:rsidP="009C034B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7A2B136" w14:textId="77777777" w:rsidR="00ED77DB" w:rsidRPr="009C034B" w:rsidRDefault="00ED77DB" w:rsidP="009C034B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7753D8F" w14:textId="2004FF0E" w:rsidR="00ED77DB" w:rsidRPr="009C034B" w:rsidRDefault="009C034B" w:rsidP="009C034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PERTANYAAN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:</w:t>
      </w:r>
      <w:r>
        <w:rPr>
          <w:rFonts w:ascii="Arial" w:hAnsi="Arial" w:cs="Arial"/>
          <w:b/>
          <w:sz w:val="28"/>
          <w:szCs w:val="28"/>
        </w:rPr>
        <w:tab/>
      </w:r>
      <w:r w:rsidR="00DF2A04" w:rsidRPr="009C034B">
        <w:rPr>
          <w:rFonts w:ascii="Arial" w:hAnsi="Arial" w:cs="Arial"/>
          <w:b/>
          <w:sz w:val="28"/>
          <w:szCs w:val="28"/>
        </w:rPr>
        <w:t xml:space="preserve">BUKAN </w:t>
      </w:r>
      <w:r w:rsidR="00F124AC" w:rsidRPr="009C034B">
        <w:rPr>
          <w:rFonts w:ascii="Arial" w:hAnsi="Arial" w:cs="Arial"/>
          <w:b/>
          <w:sz w:val="28"/>
          <w:szCs w:val="28"/>
        </w:rPr>
        <w:t>LISAN</w:t>
      </w:r>
    </w:p>
    <w:p w14:paraId="07C761BB" w14:textId="77777777" w:rsidR="00ED77DB" w:rsidRPr="009C034B" w:rsidRDefault="00ED77DB" w:rsidP="009C034B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B1E6944" w14:textId="77777777" w:rsidR="009C034B" w:rsidRDefault="00F124AC" w:rsidP="009C034B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MY"/>
        </w:rPr>
      </w:pPr>
      <w:r w:rsidRPr="009C034B">
        <w:rPr>
          <w:rFonts w:ascii="Arial" w:hAnsi="Arial" w:cs="Arial"/>
          <w:b/>
          <w:sz w:val="28"/>
          <w:szCs w:val="28"/>
        </w:rPr>
        <w:t>DARIPADA</w:t>
      </w:r>
      <w:r w:rsidRPr="009C034B">
        <w:rPr>
          <w:rFonts w:ascii="Arial" w:hAnsi="Arial" w:cs="Arial"/>
          <w:b/>
          <w:sz w:val="28"/>
          <w:szCs w:val="28"/>
        </w:rPr>
        <w:tab/>
      </w:r>
      <w:r w:rsidR="009C034B">
        <w:rPr>
          <w:rFonts w:ascii="Arial" w:hAnsi="Arial" w:cs="Arial"/>
          <w:b/>
          <w:sz w:val="28"/>
          <w:szCs w:val="28"/>
        </w:rPr>
        <w:tab/>
      </w:r>
      <w:r w:rsidRPr="009C034B">
        <w:rPr>
          <w:rFonts w:ascii="Arial" w:hAnsi="Arial" w:cs="Arial"/>
          <w:b/>
          <w:sz w:val="28"/>
          <w:szCs w:val="28"/>
        </w:rPr>
        <w:t>:</w:t>
      </w:r>
      <w:r w:rsidRPr="009C034B">
        <w:rPr>
          <w:rFonts w:ascii="Arial" w:hAnsi="Arial" w:cs="Arial"/>
          <w:b/>
          <w:sz w:val="28"/>
          <w:szCs w:val="28"/>
        </w:rPr>
        <w:tab/>
      </w:r>
      <w:r w:rsidR="003C2E2B" w:rsidRPr="009C034B">
        <w:rPr>
          <w:rFonts w:ascii="Arial" w:hAnsi="Arial" w:cs="Arial"/>
          <w:b/>
          <w:bCs/>
          <w:sz w:val="28"/>
          <w:szCs w:val="28"/>
          <w:lang w:val="en-MY"/>
        </w:rPr>
        <w:t xml:space="preserve">TUAN MUHAMMAD BAKHTIAR BIN </w:t>
      </w:r>
    </w:p>
    <w:p w14:paraId="06FD010E" w14:textId="7AB98B35" w:rsidR="00ED77DB" w:rsidRPr="009C034B" w:rsidRDefault="003C2E2B" w:rsidP="009C034B">
      <w:pPr>
        <w:keepNext/>
        <w:widowControl w:val="0"/>
        <w:autoSpaceDE w:val="0"/>
        <w:autoSpaceDN w:val="0"/>
        <w:adjustRightInd w:val="0"/>
        <w:spacing w:line="276" w:lineRule="auto"/>
        <w:ind w:left="2880" w:firstLine="720"/>
        <w:jc w:val="both"/>
        <w:rPr>
          <w:rFonts w:ascii="Arial" w:hAnsi="Arial" w:cs="Arial"/>
          <w:b/>
          <w:bCs/>
          <w:sz w:val="28"/>
          <w:szCs w:val="28"/>
          <w:lang w:val="en-MY"/>
        </w:rPr>
      </w:pPr>
      <w:r w:rsidRPr="009C034B">
        <w:rPr>
          <w:rFonts w:ascii="Arial" w:hAnsi="Arial" w:cs="Arial"/>
          <w:b/>
          <w:bCs/>
          <w:sz w:val="28"/>
          <w:szCs w:val="28"/>
          <w:lang w:val="en-MY"/>
        </w:rPr>
        <w:t>WAN CHIK</w:t>
      </w:r>
      <w:r w:rsidR="009C034B">
        <w:rPr>
          <w:rFonts w:ascii="Arial" w:hAnsi="Arial" w:cs="Arial"/>
          <w:b/>
          <w:bCs/>
          <w:sz w:val="28"/>
          <w:szCs w:val="28"/>
          <w:lang w:val="en-MY"/>
        </w:rPr>
        <w:t xml:space="preserve"> (BALIK PULAU)</w:t>
      </w:r>
    </w:p>
    <w:p w14:paraId="727F9071" w14:textId="77777777" w:rsidR="00ED77DB" w:rsidRPr="009C034B" w:rsidRDefault="00ED77DB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2D52FD2" w14:textId="07C74296" w:rsidR="00ED77DB" w:rsidRPr="009C034B" w:rsidRDefault="009C034B" w:rsidP="009C034B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C034B">
        <w:rPr>
          <w:rFonts w:ascii="Arial" w:hAnsi="Arial" w:cs="Arial"/>
          <w:b/>
          <w:sz w:val="28"/>
          <w:szCs w:val="28"/>
          <w:u w:val="single"/>
        </w:rPr>
        <w:t>SOALAN</w:t>
      </w:r>
    </w:p>
    <w:p w14:paraId="67984D00" w14:textId="77777777" w:rsidR="00ED77DB" w:rsidRPr="009C034B" w:rsidRDefault="00ED77DB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6BDD296" w14:textId="5BFCB85C" w:rsidR="00A7091C" w:rsidRPr="009C034B" w:rsidRDefault="009C034B" w:rsidP="009C034B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MY"/>
        </w:rPr>
      </w:pPr>
      <w:r w:rsidRPr="009C034B">
        <w:rPr>
          <w:rFonts w:ascii="Arial" w:hAnsi="Arial" w:cs="Arial"/>
          <w:b/>
          <w:bCs/>
          <w:sz w:val="28"/>
          <w:szCs w:val="28"/>
          <w:lang w:val="en-MY"/>
        </w:rPr>
        <w:t>TUAN MUHAMMAD BAKHTIAR BIN WAN CHIK</w:t>
      </w:r>
      <w:r>
        <w:rPr>
          <w:rFonts w:ascii="Arial" w:hAnsi="Arial" w:cs="Arial"/>
          <w:b/>
          <w:bCs/>
          <w:sz w:val="28"/>
          <w:szCs w:val="28"/>
          <w:lang w:val="en-MY"/>
        </w:rPr>
        <w:t xml:space="preserve"> (BALIK PULAU)</w:t>
      </w:r>
      <w:r>
        <w:rPr>
          <w:rFonts w:ascii="Arial" w:hAnsi="Arial" w:cs="Arial"/>
          <w:b/>
          <w:bCs/>
          <w:sz w:val="28"/>
          <w:szCs w:val="28"/>
          <w:lang w:val="en-MY"/>
        </w:rPr>
        <w:t xml:space="preserve"> </w:t>
      </w:r>
      <w:r w:rsidRPr="009C034B">
        <w:rPr>
          <w:rFonts w:ascii="Arial" w:hAnsi="Arial" w:cs="Arial"/>
          <w:bCs/>
          <w:sz w:val="28"/>
          <w:szCs w:val="28"/>
          <w:lang w:val="en-MY"/>
        </w:rPr>
        <w:t>m</w:t>
      </w:r>
      <w:r w:rsidR="003C2E2B" w:rsidRPr="009C034B">
        <w:rPr>
          <w:rFonts w:ascii="Arial" w:hAnsi="Arial" w:cs="Arial"/>
          <w:sz w:val="28"/>
          <w:szCs w:val="28"/>
        </w:rPr>
        <w:t xml:space="preserve">inta </w:t>
      </w:r>
      <w:r w:rsidR="003C2E2B" w:rsidRPr="009C034B">
        <w:rPr>
          <w:rFonts w:ascii="Arial" w:hAnsi="Arial" w:cs="Arial"/>
          <w:b/>
          <w:bCs/>
          <w:sz w:val="28"/>
          <w:szCs w:val="28"/>
        </w:rPr>
        <w:t>MENTERI TENAGA DAN SUMBER ASLI</w:t>
      </w:r>
      <w:r w:rsidR="003C2E2B" w:rsidRPr="009C034B">
        <w:rPr>
          <w:rFonts w:ascii="Arial" w:hAnsi="Arial" w:cs="Arial"/>
          <w:sz w:val="28"/>
          <w:szCs w:val="28"/>
        </w:rPr>
        <w:t xml:space="preserve"> menyatakan insentif buat pelancong asing yang menjalankan aktiviti sukarelawan apabila memasuki Taman Negara Pulau Pinang memandangkan fi yang kemasukan yang dikenakan terlalu tinggi.</w:t>
      </w:r>
    </w:p>
    <w:p w14:paraId="69F55D28" w14:textId="77777777" w:rsidR="003748EC" w:rsidRPr="009C034B" w:rsidRDefault="003748EC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F939717" w14:textId="77777777" w:rsidR="003C2E2B" w:rsidRPr="009C034B" w:rsidRDefault="003C2E2B" w:rsidP="009C034B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C034B">
        <w:rPr>
          <w:rFonts w:ascii="Arial" w:hAnsi="Arial" w:cs="Arial"/>
          <w:b/>
          <w:color w:val="FF0000"/>
          <w:sz w:val="28"/>
          <w:szCs w:val="28"/>
          <w:u w:val="single"/>
        </w:rPr>
        <w:br w:type="page"/>
      </w:r>
    </w:p>
    <w:p w14:paraId="4DB2B5C1" w14:textId="3D1D13F6" w:rsidR="009011E9" w:rsidRPr="009C034B" w:rsidRDefault="00F124AC" w:rsidP="009C034B">
      <w:pPr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C034B">
        <w:rPr>
          <w:rFonts w:ascii="Arial" w:hAnsi="Arial" w:cs="Arial"/>
          <w:b/>
          <w:sz w:val="28"/>
          <w:szCs w:val="28"/>
          <w:u w:val="single"/>
        </w:rPr>
        <w:lastRenderedPageBreak/>
        <w:t>JAWAPAN</w:t>
      </w:r>
    </w:p>
    <w:p w14:paraId="738FE9D8" w14:textId="766C01DF" w:rsidR="00A11AD8" w:rsidRPr="009C034B" w:rsidRDefault="00A11AD8" w:rsidP="009C034B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4A54B1A" w14:textId="77777777" w:rsidR="003748EC" w:rsidRPr="009C034B" w:rsidRDefault="003748EC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034B">
        <w:rPr>
          <w:rFonts w:ascii="Arial" w:hAnsi="Arial" w:cs="Arial"/>
          <w:sz w:val="28"/>
          <w:szCs w:val="28"/>
        </w:rPr>
        <w:t xml:space="preserve">Tuan Yang di-Pertua, </w:t>
      </w:r>
    </w:p>
    <w:p w14:paraId="22578677" w14:textId="77777777" w:rsidR="00E50D0C" w:rsidRPr="009C034B" w:rsidRDefault="00E50D0C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90B8C21" w14:textId="77777777" w:rsidR="00A24C9F" w:rsidRPr="009C034B" w:rsidRDefault="001C0EDC" w:rsidP="009C034B">
      <w:pPr>
        <w:numPr>
          <w:ilvl w:val="0"/>
          <w:numId w:val="41"/>
        </w:numPr>
        <w:spacing w:line="276" w:lineRule="auto"/>
        <w:ind w:firstLine="0"/>
        <w:jc w:val="both"/>
        <w:rPr>
          <w:rFonts w:ascii="Arial" w:eastAsia="Arial" w:hAnsi="Arial" w:cs="Arial"/>
          <w:sz w:val="28"/>
          <w:szCs w:val="28"/>
        </w:rPr>
      </w:pPr>
      <w:r w:rsidRPr="009C034B">
        <w:rPr>
          <w:rFonts w:ascii="Arial" w:hAnsi="Arial" w:cs="Arial"/>
          <w:sz w:val="28"/>
          <w:szCs w:val="28"/>
        </w:rPr>
        <w:t xml:space="preserve">Untuk makluman Ahli Yang Berhormat, Taman Negara Pulau Pinang </w:t>
      </w:r>
      <w:r w:rsidR="001D01F5" w:rsidRPr="009C034B">
        <w:rPr>
          <w:rFonts w:ascii="Arial" w:hAnsi="Arial" w:cs="Arial"/>
          <w:sz w:val="28"/>
          <w:szCs w:val="28"/>
        </w:rPr>
        <w:t xml:space="preserve">(TNPP) </w:t>
      </w:r>
      <w:r w:rsidRPr="009C034B">
        <w:rPr>
          <w:rFonts w:ascii="Arial" w:hAnsi="Arial" w:cs="Arial"/>
          <w:sz w:val="28"/>
          <w:szCs w:val="28"/>
        </w:rPr>
        <w:t>ditubuhkan pada 10 April 2003 dan</w:t>
      </w:r>
      <w:r w:rsidRPr="009C034B">
        <w:rPr>
          <w:rFonts w:ascii="Arial" w:eastAsia="Arial" w:hAnsi="Arial" w:cs="Arial"/>
          <w:sz w:val="28"/>
          <w:szCs w:val="28"/>
        </w:rPr>
        <w:t xml:space="preserve"> merupakan satu-satunya Taman Negara yang diwartakan di bawah Akta Taman Negara 1980</w:t>
      </w:r>
      <w:r w:rsidR="00590B9D" w:rsidRPr="009C034B">
        <w:rPr>
          <w:rFonts w:ascii="Arial" w:eastAsia="Arial" w:hAnsi="Arial" w:cs="Arial"/>
          <w:sz w:val="28"/>
          <w:szCs w:val="28"/>
        </w:rPr>
        <w:t xml:space="preserve"> [</w:t>
      </w:r>
      <w:r w:rsidR="00590B9D" w:rsidRPr="009C034B">
        <w:rPr>
          <w:rFonts w:ascii="Arial" w:eastAsia="Arial" w:hAnsi="Arial" w:cs="Arial"/>
          <w:i/>
          <w:iCs/>
          <w:sz w:val="28"/>
          <w:szCs w:val="28"/>
        </w:rPr>
        <w:t>Akta 226</w:t>
      </w:r>
      <w:r w:rsidR="00590B9D" w:rsidRPr="009C034B">
        <w:rPr>
          <w:rFonts w:ascii="Arial" w:eastAsia="Arial" w:hAnsi="Arial" w:cs="Arial"/>
          <w:sz w:val="28"/>
          <w:szCs w:val="28"/>
        </w:rPr>
        <w:t>].</w:t>
      </w:r>
      <w:r w:rsidRPr="009C034B">
        <w:rPr>
          <w:rFonts w:ascii="Arial" w:eastAsia="Arial" w:hAnsi="Arial" w:cs="Arial"/>
          <w:sz w:val="28"/>
          <w:szCs w:val="28"/>
        </w:rPr>
        <w:t xml:space="preserve"> Bagi memastikan kelestarian </w:t>
      </w:r>
      <w:r w:rsidR="00590B9D" w:rsidRPr="009C034B">
        <w:rPr>
          <w:rFonts w:ascii="Arial" w:eastAsia="Arial" w:hAnsi="Arial" w:cs="Arial"/>
          <w:sz w:val="28"/>
          <w:szCs w:val="28"/>
        </w:rPr>
        <w:t>TNPP</w:t>
      </w:r>
      <w:r w:rsidRPr="009C034B">
        <w:rPr>
          <w:rFonts w:ascii="Arial" w:eastAsia="Arial" w:hAnsi="Arial" w:cs="Arial"/>
          <w:sz w:val="28"/>
          <w:szCs w:val="28"/>
        </w:rPr>
        <w:t xml:space="preserve"> terus terpelihara, </w:t>
      </w:r>
      <w:r w:rsidR="00C2443A" w:rsidRPr="009C034B">
        <w:rPr>
          <w:rFonts w:ascii="Arial" w:eastAsia="Arial" w:hAnsi="Arial" w:cs="Arial"/>
          <w:sz w:val="28"/>
          <w:szCs w:val="28"/>
        </w:rPr>
        <w:t xml:space="preserve">Kementerian Tenaga dan Sumber Asli (KeTSA) melalui </w:t>
      </w:r>
      <w:r w:rsidRPr="009C034B">
        <w:rPr>
          <w:rFonts w:ascii="Arial" w:eastAsia="Arial" w:hAnsi="Arial" w:cs="Arial"/>
          <w:sz w:val="28"/>
          <w:szCs w:val="28"/>
        </w:rPr>
        <w:t xml:space="preserve">Jabatan </w:t>
      </w:r>
      <w:r w:rsidR="00C2443A" w:rsidRPr="009C034B">
        <w:rPr>
          <w:rFonts w:ascii="Arial" w:eastAsia="Arial" w:hAnsi="Arial" w:cs="Arial"/>
          <w:sz w:val="28"/>
          <w:szCs w:val="28"/>
        </w:rPr>
        <w:t>Perlindungan Hidupan Liar dan Taman Negara (</w:t>
      </w:r>
      <w:r w:rsidRPr="009C034B">
        <w:rPr>
          <w:rFonts w:ascii="Arial" w:eastAsia="Arial" w:hAnsi="Arial" w:cs="Arial"/>
          <w:sz w:val="28"/>
          <w:szCs w:val="28"/>
        </w:rPr>
        <w:t>PERHILITAN</w:t>
      </w:r>
      <w:r w:rsidR="00C2443A" w:rsidRPr="009C034B">
        <w:rPr>
          <w:rFonts w:ascii="Arial" w:eastAsia="Arial" w:hAnsi="Arial" w:cs="Arial"/>
          <w:sz w:val="28"/>
          <w:szCs w:val="28"/>
        </w:rPr>
        <w:t>)</w:t>
      </w:r>
      <w:r w:rsidRPr="009C034B">
        <w:rPr>
          <w:rFonts w:ascii="Arial" w:eastAsia="Arial" w:hAnsi="Arial" w:cs="Arial"/>
          <w:sz w:val="28"/>
          <w:szCs w:val="28"/>
        </w:rPr>
        <w:t xml:space="preserve"> telah menggubal Peraturan-Peraturan Taman Negara Pulau Pinang 2022</w:t>
      </w:r>
      <w:r w:rsidR="00B75260" w:rsidRPr="009C034B">
        <w:rPr>
          <w:rFonts w:ascii="Arial" w:eastAsia="Arial" w:hAnsi="Arial" w:cs="Arial"/>
          <w:sz w:val="28"/>
          <w:szCs w:val="28"/>
        </w:rPr>
        <w:t xml:space="preserve"> yang antaranya menggariskan</w:t>
      </w:r>
      <w:r w:rsidR="002F6427" w:rsidRPr="009C034B">
        <w:rPr>
          <w:rFonts w:ascii="Arial" w:eastAsia="Arial" w:hAnsi="Arial" w:cs="Arial"/>
          <w:sz w:val="28"/>
          <w:szCs w:val="28"/>
        </w:rPr>
        <w:t xml:space="preserve"> peraturan-peraturan mengenai</w:t>
      </w:r>
      <w:r w:rsidR="00C33164" w:rsidRPr="009C034B">
        <w:rPr>
          <w:rFonts w:ascii="Arial" w:eastAsia="Arial" w:hAnsi="Arial" w:cs="Arial"/>
          <w:sz w:val="28"/>
          <w:szCs w:val="28"/>
        </w:rPr>
        <w:t xml:space="preserve"> permohonan permit</w:t>
      </w:r>
      <w:r w:rsidR="00A64C23" w:rsidRPr="009C034B">
        <w:rPr>
          <w:rFonts w:ascii="Arial" w:eastAsia="Arial" w:hAnsi="Arial" w:cs="Arial"/>
          <w:sz w:val="28"/>
          <w:szCs w:val="28"/>
        </w:rPr>
        <w:t xml:space="preserve"> oleh pihak-pihak </w:t>
      </w:r>
      <w:r w:rsidR="00FD26F1" w:rsidRPr="009C034B">
        <w:rPr>
          <w:rFonts w:ascii="Arial" w:eastAsia="Arial" w:hAnsi="Arial" w:cs="Arial"/>
          <w:sz w:val="28"/>
          <w:szCs w:val="28"/>
        </w:rPr>
        <w:t>yang ingin memasuki TNPP dan kadar fi kemasukan</w:t>
      </w:r>
      <w:r w:rsidR="00C80E88" w:rsidRPr="009C034B">
        <w:rPr>
          <w:rFonts w:ascii="Arial" w:eastAsia="Arial" w:hAnsi="Arial" w:cs="Arial"/>
          <w:sz w:val="28"/>
          <w:szCs w:val="28"/>
        </w:rPr>
        <w:t>.</w:t>
      </w:r>
    </w:p>
    <w:p w14:paraId="0EB88210" w14:textId="77777777" w:rsidR="00A24C9F" w:rsidRPr="009C034B" w:rsidRDefault="00A24C9F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5EA6F77A" w14:textId="09D041A5" w:rsidR="00D024F1" w:rsidRPr="009C034B" w:rsidRDefault="00A24C9F" w:rsidP="009C034B">
      <w:pPr>
        <w:numPr>
          <w:ilvl w:val="0"/>
          <w:numId w:val="41"/>
        </w:numPr>
        <w:spacing w:line="276" w:lineRule="auto"/>
        <w:ind w:firstLine="0"/>
        <w:jc w:val="both"/>
        <w:rPr>
          <w:rFonts w:ascii="Arial" w:eastAsia="Arial" w:hAnsi="Arial" w:cs="Arial"/>
          <w:sz w:val="28"/>
          <w:szCs w:val="28"/>
        </w:rPr>
      </w:pPr>
      <w:r w:rsidRPr="009C034B">
        <w:rPr>
          <w:rFonts w:ascii="Arial" w:eastAsia="Arial" w:hAnsi="Arial" w:cs="Arial"/>
          <w:sz w:val="28"/>
          <w:szCs w:val="28"/>
        </w:rPr>
        <w:t>Peraturan-Peraturan Taman Negara Pulau Pinang 2022</w:t>
      </w:r>
      <w:r w:rsidR="00C80E88" w:rsidRPr="009C034B">
        <w:rPr>
          <w:rFonts w:ascii="Arial" w:eastAsia="Arial" w:hAnsi="Arial" w:cs="Arial"/>
          <w:sz w:val="28"/>
          <w:szCs w:val="28"/>
        </w:rPr>
        <w:t xml:space="preserve"> telah</w:t>
      </w:r>
      <w:r w:rsidR="001C0EDC" w:rsidRPr="009C034B">
        <w:rPr>
          <w:rFonts w:ascii="Arial" w:eastAsia="Arial" w:hAnsi="Arial" w:cs="Arial"/>
          <w:sz w:val="28"/>
          <w:szCs w:val="28"/>
        </w:rPr>
        <w:t xml:space="preserve"> diwartakan pada 14 Januari 2022 (P.U.[A] 11)</w:t>
      </w:r>
      <w:r w:rsidR="0041020F" w:rsidRPr="009C034B">
        <w:rPr>
          <w:rFonts w:ascii="Arial" w:eastAsia="Arial" w:hAnsi="Arial" w:cs="Arial"/>
          <w:sz w:val="28"/>
          <w:szCs w:val="28"/>
        </w:rPr>
        <w:t xml:space="preserve"> dan dikuatkuasakan pada 17 Januari 2022</w:t>
      </w:r>
      <w:r w:rsidR="001C0EDC" w:rsidRPr="009C034B">
        <w:rPr>
          <w:rFonts w:ascii="Arial" w:eastAsia="Arial" w:hAnsi="Arial" w:cs="Arial"/>
          <w:sz w:val="28"/>
          <w:szCs w:val="28"/>
        </w:rPr>
        <w:t>.</w:t>
      </w:r>
      <w:r w:rsidRPr="009C034B">
        <w:rPr>
          <w:rFonts w:ascii="Arial" w:eastAsia="Arial" w:hAnsi="Arial" w:cs="Arial"/>
          <w:sz w:val="28"/>
          <w:szCs w:val="28"/>
        </w:rPr>
        <w:t xml:space="preserve"> </w:t>
      </w:r>
      <w:r w:rsidR="000F0443" w:rsidRPr="009C034B">
        <w:rPr>
          <w:rFonts w:ascii="Arial" w:eastAsia="Arial" w:hAnsi="Arial" w:cs="Arial"/>
          <w:sz w:val="28"/>
          <w:szCs w:val="28"/>
        </w:rPr>
        <w:t xml:space="preserve">Pada masa ini, Jabatan </w:t>
      </w:r>
      <w:r w:rsidR="00A70147" w:rsidRPr="009C034B">
        <w:rPr>
          <w:rFonts w:ascii="Arial" w:eastAsia="Arial" w:hAnsi="Arial" w:cs="Arial"/>
          <w:sz w:val="28"/>
          <w:szCs w:val="28"/>
        </w:rPr>
        <w:t xml:space="preserve">PERHILITAN </w:t>
      </w:r>
      <w:r w:rsidR="000F0443" w:rsidRPr="009C034B">
        <w:rPr>
          <w:rFonts w:ascii="Arial" w:eastAsia="Arial" w:hAnsi="Arial" w:cs="Arial"/>
          <w:sz w:val="28"/>
          <w:szCs w:val="28"/>
        </w:rPr>
        <w:t xml:space="preserve">masih </w:t>
      </w:r>
      <w:r w:rsidR="003E26DB" w:rsidRPr="009C034B">
        <w:rPr>
          <w:rFonts w:ascii="Arial" w:eastAsia="Arial" w:hAnsi="Arial" w:cs="Arial"/>
          <w:sz w:val="28"/>
          <w:szCs w:val="28"/>
        </w:rPr>
        <w:t xml:space="preserve">dalam proses </w:t>
      </w:r>
      <w:r w:rsidR="00C9566C" w:rsidRPr="009C034B">
        <w:rPr>
          <w:rFonts w:ascii="Arial" w:eastAsia="Arial" w:hAnsi="Arial" w:cs="Arial"/>
          <w:sz w:val="28"/>
          <w:szCs w:val="28"/>
        </w:rPr>
        <w:t xml:space="preserve">untuk </w:t>
      </w:r>
      <w:r w:rsidR="004E4392" w:rsidRPr="009C034B">
        <w:rPr>
          <w:rFonts w:ascii="Arial" w:eastAsia="Arial" w:hAnsi="Arial" w:cs="Arial"/>
          <w:sz w:val="28"/>
          <w:szCs w:val="28"/>
        </w:rPr>
        <w:t>men</w:t>
      </w:r>
      <w:r w:rsidR="00A70147" w:rsidRPr="009C034B">
        <w:rPr>
          <w:rFonts w:ascii="Arial" w:eastAsia="Arial" w:hAnsi="Arial" w:cs="Arial"/>
          <w:sz w:val="28"/>
          <w:szCs w:val="28"/>
        </w:rPr>
        <w:t>d</w:t>
      </w:r>
      <w:r w:rsidR="004E4392" w:rsidRPr="009C034B">
        <w:rPr>
          <w:rFonts w:ascii="Arial" w:eastAsia="Arial" w:hAnsi="Arial" w:cs="Arial"/>
          <w:sz w:val="28"/>
          <w:szCs w:val="28"/>
        </w:rPr>
        <w:t xml:space="preserve">apatkan </w:t>
      </w:r>
      <w:r w:rsidR="000140E5" w:rsidRPr="009C034B">
        <w:rPr>
          <w:rFonts w:ascii="Arial" w:eastAsia="Arial" w:hAnsi="Arial" w:cs="Arial"/>
          <w:sz w:val="28"/>
          <w:szCs w:val="28"/>
        </w:rPr>
        <w:t>kelulusan</w:t>
      </w:r>
      <w:r w:rsidR="004B7BC2" w:rsidRPr="009C034B">
        <w:rPr>
          <w:rFonts w:ascii="Arial" w:eastAsia="Arial" w:hAnsi="Arial" w:cs="Arial"/>
          <w:sz w:val="28"/>
          <w:szCs w:val="28"/>
        </w:rPr>
        <w:t xml:space="preserve"> Kementerian Kewangan </w:t>
      </w:r>
      <w:r w:rsidR="000140E5" w:rsidRPr="009C034B">
        <w:rPr>
          <w:rFonts w:ascii="Arial" w:eastAsia="Arial" w:hAnsi="Arial" w:cs="Arial"/>
          <w:sz w:val="28"/>
          <w:szCs w:val="28"/>
        </w:rPr>
        <w:t xml:space="preserve">(MOF) </w:t>
      </w:r>
      <w:r w:rsidR="00A70147" w:rsidRPr="009C034B">
        <w:rPr>
          <w:rFonts w:ascii="Arial" w:eastAsia="Arial" w:hAnsi="Arial" w:cs="Arial"/>
          <w:sz w:val="28"/>
          <w:szCs w:val="28"/>
        </w:rPr>
        <w:t>bagi pe</w:t>
      </w:r>
      <w:r w:rsidR="006B593A" w:rsidRPr="009C034B">
        <w:rPr>
          <w:rFonts w:ascii="Arial" w:eastAsia="Arial" w:hAnsi="Arial" w:cs="Arial"/>
          <w:sz w:val="28"/>
          <w:szCs w:val="28"/>
        </w:rPr>
        <w:t xml:space="preserve">laksanaan bayaran fi </w:t>
      </w:r>
      <w:r w:rsidR="004B7BC2" w:rsidRPr="009C034B">
        <w:rPr>
          <w:rFonts w:ascii="Arial" w:eastAsia="Arial" w:hAnsi="Arial" w:cs="Arial"/>
          <w:sz w:val="28"/>
          <w:szCs w:val="28"/>
        </w:rPr>
        <w:t xml:space="preserve">serta </w:t>
      </w:r>
      <w:r w:rsidR="003E26DB" w:rsidRPr="009C034B">
        <w:rPr>
          <w:rFonts w:ascii="Arial" w:eastAsia="Arial" w:hAnsi="Arial" w:cs="Arial"/>
          <w:sz w:val="28"/>
          <w:szCs w:val="28"/>
        </w:rPr>
        <w:t xml:space="preserve">hebahan kadar fi TNPP kepada masyarakat umum. Pengenaan kadar fi </w:t>
      </w:r>
      <w:r w:rsidR="004B7BC2" w:rsidRPr="009C034B">
        <w:rPr>
          <w:rFonts w:ascii="Arial" w:eastAsia="Arial" w:hAnsi="Arial" w:cs="Arial"/>
          <w:sz w:val="28"/>
          <w:szCs w:val="28"/>
        </w:rPr>
        <w:t>dijangka akan mula dikenakan sebelum akhir tahun ini</w:t>
      </w:r>
      <w:r w:rsidR="000140E5" w:rsidRPr="009C034B">
        <w:rPr>
          <w:rFonts w:ascii="Arial" w:eastAsia="Arial" w:hAnsi="Arial" w:cs="Arial"/>
          <w:sz w:val="28"/>
          <w:szCs w:val="28"/>
        </w:rPr>
        <w:t xml:space="preserve"> selepas mendapat kelulusan MOF</w:t>
      </w:r>
      <w:r w:rsidR="004B7BC2" w:rsidRPr="009C034B">
        <w:rPr>
          <w:rFonts w:ascii="Arial" w:eastAsia="Arial" w:hAnsi="Arial" w:cs="Arial"/>
          <w:sz w:val="28"/>
          <w:szCs w:val="28"/>
        </w:rPr>
        <w:t>.</w:t>
      </w:r>
      <w:r w:rsidR="000F0443" w:rsidRPr="009C034B">
        <w:rPr>
          <w:rFonts w:ascii="Arial" w:eastAsia="Arial" w:hAnsi="Arial" w:cs="Arial"/>
          <w:sz w:val="28"/>
          <w:szCs w:val="28"/>
        </w:rPr>
        <w:t xml:space="preserve"> </w:t>
      </w:r>
    </w:p>
    <w:p w14:paraId="766D96B2" w14:textId="77777777" w:rsidR="00D024F1" w:rsidRPr="009C034B" w:rsidRDefault="00D024F1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0B4195C7" w14:textId="29A5B418" w:rsidR="00FC690A" w:rsidRPr="009C034B" w:rsidRDefault="00982C9D" w:rsidP="009C034B">
      <w:pPr>
        <w:numPr>
          <w:ilvl w:val="0"/>
          <w:numId w:val="41"/>
        </w:numPr>
        <w:spacing w:line="276" w:lineRule="auto"/>
        <w:ind w:firstLine="0"/>
        <w:jc w:val="both"/>
        <w:rPr>
          <w:rFonts w:ascii="Arial" w:eastAsia="Arial" w:hAnsi="Arial" w:cs="Arial"/>
          <w:sz w:val="28"/>
          <w:szCs w:val="28"/>
        </w:rPr>
      </w:pPr>
      <w:r w:rsidRPr="009C034B">
        <w:rPr>
          <w:rFonts w:ascii="Arial" w:eastAsia="Arial" w:hAnsi="Arial" w:cs="Arial"/>
          <w:sz w:val="28"/>
          <w:szCs w:val="28"/>
        </w:rPr>
        <w:t>Kutipan fi masuk</w:t>
      </w:r>
      <w:r w:rsidR="00B17C34" w:rsidRPr="009C034B">
        <w:rPr>
          <w:rFonts w:ascii="Arial" w:eastAsia="Arial" w:hAnsi="Arial" w:cs="Arial"/>
          <w:sz w:val="28"/>
          <w:szCs w:val="28"/>
        </w:rPr>
        <w:t xml:space="preserve"> bertujuan untuk memupuk </w:t>
      </w:r>
      <w:r w:rsidR="001C0EDC" w:rsidRPr="009C034B">
        <w:rPr>
          <w:rFonts w:ascii="Arial" w:eastAsia="Arial" w:hAnsi="Arial" w:cs="Arial"/>
          <w:sz w:val="28"/>
          <w:szCs w:val="28"/>
        </w:rPr>
        <w:t>nilai konservasi alam semula</w:t>
      </w:r>
      <w:r w:rsidR="00326C03" w:rsidRPr="009C034B">
        <w:rPr>
          <w:rFonts w:ascii="Arial" w:eastAsia="Arial" w:hAnsi="Arial" w:cs="Arial"/>
          <w:sz w:val="28"/>
          <w:szCs w:val="28"/>
        </w:rPr>
        <w:t xml:space="preserve"> </w:t>
      </w:r>
      <w:r w:rsidR="001C0EDC" w:rsidRPr="009C034B">
        <w:rPr>
          <w:rFonts w:ascii="Arial" w:eastAsia="Arial" w:hAnsi="Arial" w:cs="Arial"/>
          <w:sz w:val="28"/>
          <w:szCs w:val="28"/>
        </w:rPr>
        <w:t>jadi</w:t>
      </w:r>
      <w:r w:rsidR="00112370" w:rsidRPr="009C034B">
        <w:rPr>
          <w:rFonts w:ascii="Arial" w:eastAsia="Arial" w:hAnsi="Arial" w:cs="Arial"/>
          <w:sz w:val="28"/>
          <w:szCs w:val="28"/>
        </w:rPr>
        <w:t xml:space="preserve"> dan digunakan</w:t>
      </w:r>
      <w:r w:rsidR="00B17C34" w:rsidRPr="009C034B">
        <w:rPr>
          <w:rFonts w:ascii="Arial" w:eastAsia="Arial" w:hAnsi="Arial" w:cs="Arial"/>
          <w:sz w:val="28"/>
          <w:szCs w:val="28"/>
        </w:rPr>
        <w:t xml:space="preserve"> semula</w:t>
      </w:r>
      <w:r w:rsidR="00112370" w:rsidRPr="009C034B">
        <w:rPr>
          <w:rFonts w:ascii="Arial" w:eastAsia="Arial" w:hAnsi="Arial" w:cs="Arial"/>
          <w:sz w:val="28"/>
          <w:szCs w:val="28"/>
        </w:rPr>
        <w:t xml:space="preserve"> bagi tujuan konservasi TNPP</w:t>
      </w:r>
      <w:r w:rsidR="001C0EDC" w:rsidRPr="009C034B">
        <w:rPr>
          <w:rFonts w:ascii="Arial" w:eastAsia="Arial" w:hAnsi="Arial" w:cs="Arial"/>
          <w:sz w:val="28"/>
          <w:szCs w:val="28"/>
        </w:rPr>
        <w:t xml:space="preserve">. </w:t>
      </w:r>
      <w:r w:rsidR="00967AE4" w:rsidRPr="009C034B">
        <w:rPr>
          <w:rFonts w:ascii="Arial" w:eastAsia="Arial" w:hAnsi="Arial" w:cs="Arial"/>
          <w:sz w:val="28"/>
          <w:szCs w:val="28"/>
        </w:rPr>
        <w:t>Kadar fi yang dikenakan adalah munasabah dan ditetapkan setelah melalui banyak sesi konsultasi</w:t>
      </w:r>
      <w:r w:rsidR="00FC690A" w:rsidRPr="009C034B">
        <w:rPr>
          <w:rFonts w:ascii="Arial" w:eastAsia="Arial" w:hAnsi="Arial" w:cs="Arial"/>
          <w:sz w:val="28"/>
          <w:szCs w:val="28"/>
        </w:rPr>
        <w:t xml:space="preserve"> dengan pihak berkepentingan sejak tahun 2017.</w:t>
      </w:r>
      <w:r w:rsidR="009A6D27" w:rsidRPr="009C034B">
        <w:rPr>
          <w:rFonts w:ascii="Arial" w:eastAsia="Arial" w:hAnsi="Arial" w:cs="Arial"/>
          <w:sz w:val="28"/>
          <w:szCs w:val="28"/>
        </w:rPr>
        <w:t xml:space="preserve"> </w:t>
      </w:r>
      <w:r w:rsidR="00893D54" w:rsidRPr="009C034B">
        <w:rPr>
          <w:rFonts w:ascii="Arial" w:eastAsia="Arial" w:hAnsi="Arial" w:cs="Arial"/>
          <w:sz w:val="28"/>
          <w:szCs w:val="28"/>
        </w:rPr>
        <w:t>Kadar fi bagi pelancong asing adalah seperti berikut:</w:t>
      </w:r>
    </w:p>
    <w:p w14:paraId="05F24110" w14:textId="77777777" w:rsidR="00893D54" w:rsidRPr="009C034B" w:rsidRDefault="00893D54" w:rsidP="009C034B">
      <w:pPr>
        <w:tabs>
          <w:tab w:val="left" w:pos="5812"/>
        </w:tabs>
        <w:spacing w:line="276" w:lineRule="auto"/>
        <w:rPr>
          <w:rFonts w:ascii="Arial" w:eastAsia="Arial" w:hAnsi="Arial" w:cs="Arial"/>
          <w:b/>
          <w:sz w:val="28"/>
          <w:szCs w:val="28"/>
        </w:rPr>
      </w:pPr>
      <w:r w:rsidRPr="009C034B">
        <w:rPr>
          <w:rFonts w:ascii="Arial" w:eastAsia="Arial" w:hAnsi="Arial" w:cs="Arial"/>
          <w:b/>
          <w:sz w:val="28"/>
          <w:szCs w:val="28"/>
        </w:rPr>
        <w:br w:type="page"/>
      </w:r>
    </w:p>
    <w:p w14:paraId="68BE2A88" w14:textId="53FC0254" w:rsidR="00893D54" w:rsidRPr="009C034B" w:rsidRDefault="00893D54" w:rsidP="009C034B">
      <w:pPr>
        <w:tabs>
          <w:tab w:val="left" w:pos="5812"/>
        </w:tabs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 w:rsidRPr="009C034B">
        <w:rPr>
          <w:rFonts w:ascii="Arial" w:eastAsia="Arial" w:hAnsi="Arial" w:cs="Arial"/>
          <w:b/>
          <w:sz w:val="28"/>
          <w:szCs w:val="28"/>
        </w:rPr>
        <w:lastRenderedPageBreak/>
        <w:t>JADUAL PERTAMA – FI KONSERV</w:t>
      </w:r>
      <w:bookmarkStart w:id="0" w:name="_GoBack"/>
      <w:bookmarkEnd w:id="0"/>
      <w:r w:rsidRPr="009C034B">
        <w:rPr>
          <w:rFonts w:ascii="Arial" w:eastAsia="Arial" w:hAnsi="Arial" w:cs="Arial"/>
          <w:b/>
          <w:sz w:val="28"/>
          <w:szCs w:val="28"/>
        </w:rPr>
        <w:t>ASI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bottom w:w="144" w:type="dxa"/>
        </w:tblCellMar>
        <w:tblLook w:val="0420" w:firstRow="1" w:lastRow="0" w:firstColumn="0" w:lastColumn="0" w:noHBand="0" w:noVBand="1"/>
      </w:tblPr>
      <w:tblGrid>
        <w:gridCol w:w="1838"/>
        <w:gridCol w:w="3969"/>
        <w:gridCol w:w="3168"/>
      </w:tblGrid>
      <w:tr w:rsidR="00A36474" w:rsidRPr="009C034B" w14:paraId="1647CDF7" w14:textId="77777777" w:rsidTr="009C034B">
        <w:trPr>
          <w:trHeight w:val="22"/>
          <w:jc w:val="center"/>
        </w:trPr>
        <w:tc>
          <w:tcPr>
            <w:tcW w:w="183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29658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FEA03C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(1)</w:t>
            </w:r>
          </w:p>
          <w:p w14:paraId="2355F7B7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Kategori</w:t>
            </w:r>
            <w:proofErr w:type="spellEnd"/>
          </w:p>
          <w:p w14:paraId="340CD9C2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Pelawat</w:t>
            </w:r>
            <w:proofErr w:type="spellEnd"/>
          </w:p>
        </w:tc>
        <w:tc>
          <w:tcPr>
            <w:tcW w:w="316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10DC3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(3)</w:t>
            </w:r>
          </w:p>
          <w:p w14:paraId="6D79B114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Bukan</w:t>
            </w:r>
            <w:proofErr w:type="spellEnd"/>
          </w:p>
          <w:p w14:paraId="708B31CA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Warganegara</w:t>
            </w:r>
            <w:proofErr w:type="spellEnd"/>
          </w:p>
          <w:p w14:paraId="27021762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(RM)</w:t>
            </w:r>
          </w:p>
        </w:tc>
      </w:tr>
      <w:tr w:rsidR="00A36474" w:rsidRPr="009C034B" w14:paraId="40D7F8F2" w14:textId="77777777" w:rsidTr="009C034B">
        <w:trPr>
          <w:trHeight w:val="22"/>
          <w:jc w:val="center"/>
        </w:trPr>
        <w:tc>
          <w:tcPr>
            <w:tcW w:w="18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53B85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Bukan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</w:p>
          <w:p w14:paraId="52B93F66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Masyarakat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Setempat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1FCFB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Dewasa</w:t>
            </w:r>
            <w:proofErr w:type="spellEnd"/>
          </w:p>
        </w:tc>
        <w:tc>
          <w:tcPr>
            <w:tcW w:w="31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505AF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50.00/orang</w:t>
            </w:r>
          </w:p>
        </w:tc>
      </w:tr>
      <w:tr w:rsidR="00A36474" w:rsidRPr="009C034B" w14:paraId="1877DF81" w14:textId="77777777" w:rsidTr="009C034B">
        <w:trPr>
          <w:trHeight w:val="22"/>
          <w:jc w:val="center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387624BF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6C7C25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Pelajar</w:t>
            </w:r>
            <w:proofErr w:type="spellEnd"/>
          </w:p>
        </w:tc>
        <w:tc>
          <w:tcPr>
            <w:tcW w:w="31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2F258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20.00/orang</w:t>
            </w:r>
          </w:p>
        </w:tc>
      </w:tr>
      <w:tr w:rsidR="00A36474" w:rsidRPr="009C034B" w14:paraId="59359D9A" w14:textId="77777777" w:rsidTr="009C034B">
        <w:trPr>
          <w:trHeight w:val="459"/>
          <w:jc w:val="center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49C620EB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9B508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Kanak-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</w:t>
            </w:r>
            <w:proofErr w:type="spellEnd"/>
          </w:p>
          <w:p w14:paraId="30D2CFB2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(3-12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tahun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)</w:t>
            </w:r>
          </w:p>
        </w:tc>
        <w:tc>
          <w:tcPr>
            <w:tcW w:w="31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5DBFF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15.00/orang</w:t>
            </w:r>
          </w:p>
        </w:tc>
      </w:tr>
      <w:tr w:rsidR="00A36474" w:rsidRPr="009C034B" w14:paraId="00FDF761" w14:textId="77777777" w:rsidTr="009C034B">
        <w:trPr>
          <w:trHeight w:val="22"/>
          <w:jc w:val="center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78EC0039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D17E66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Kanak-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</w:p>
          <w:p w14:paraId="4FEAD3EA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(3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tahun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ke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bawah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)</w:t>
            </w:r>
          </w:p>
        </w:tc>
        <w:tc>
          <w:tcPr>
            <w:tcW w:w="31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DA84B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Percuma</w:t>
            </w:r>
            <w:proofErr w:type="spellEnd"/>
          </w:p>
        </w:tc>
      </w:tr>
      <w:tr w:rsidR="00A36474" w:rsidRPr="009C034B" w14:paraId="59E8DE36" w14:textId="77777777" w:rsidTr="009C034B">
        <w:trPr>
          <w:trHeight w:val="22"/>
          <w:jc w:val="center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2A07E535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F0F91A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Warga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Emas</w:t>
            </w:r>
            <w:proofErr w:type="spellEnd"/>
          </w:p>
        </w:tc>
        <w:tc>
          <w:tcPr>
            <w:tcW w:w="31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C8E43D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Percuma</w:t>
            </w:r>
            <w:proofErr w:type="spellEnd"/>
          </w:p>
        </w:tc>
      </w:tr>
      <w:tr w:rsidR="00A36474" w:rsidRPr="009C034B" w14:paraId="767CA77D" w14:textId="77777777" w:rsidTr="009C034B">
        <w:trPr>
          <w:trHeight w:val="22"/>
          <w:jc w:val="center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55A1A6BE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869ACB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OKU</w:t>
            </w:r>
          </w:p>
        </w:tc>
        <w:tc>
          <w:tcPr>
            <w:tcW w:w="31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78240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Percuma</w:t>
            </w:r>
            <w:proofErr w:type="spellEnd"/>
          </w:p>
        </w:tc>
      </w:tr>
    </w:tbl>
    <w:p w14:paraId="30E73898" w14:textId="47DADF48" w:rsidR="00893D54" w:rsidRDefault="00893D54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32B4B828" w14:textId="77777777" w:rsidR="009C034B" w:rsidRPr="009C034B" w:rsidRDefault="009C034B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6F27F3C8" w14:textId="77777777" w:rsidR="00D06FE6" w:rsidRPr="009C034B" w:rsidRDefault="00D06FE6" w:rsidP="009C034B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  <w:lang w:val="en-MY"/>
        </w:rPr>
      </w:pPr>
      <w:r w:rsidRPr="009C034B">
        <w:rPr>
          <w:rFonts w:ascii="Arial" w:eastAsia="Arial" w:hAnsi="Arial" w:cs="Arial"/>
          <w:b/>
          <w:bCs/>
          <w:sz w:val="28"/>
          <w:szCs w:val="28"/>
          <w:lang w:val="en-MY"/>
        </w:rPr>
        <w:t>JADUAL KEDUA – FI AKTIVITI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2" w:type="dxa"/>
          <w:bottom w:w="432" w:type="dxa"/>
        </w:tblCellMar>
        <w:tblLook w:val="0420" w:firstRow="1" w:lastRow="0" w:firstColumn="0" w:lastColumn="0" w:noHBand="0" w:noVBand="1"/>
      </w:tblPr>
      <w:tblGrid>
        <w:gridCol w:w="941"/>
        <w:gridCol w:w="4866"/>
        <w:gridCol w:w="3188"/>
      </w:tblGrid>
      <w:tr w:rsidR="00A36474" w:rsidRPr="009C034B" w14:paraId="52E921B3" w14:textId="77777777" w:rsidTr="009C034B">
        <w:trPr>
          <w:trHeight w:val="18"/>
          <w:jc w:val="center"/>
        </w:trPr>
        <w:tc>
          <w:tcPr>
            <w:tcW w:w="94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C03584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Bil</w:t>
            </w:r>
            <w:proofErr w:type="spellEnd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.</w:t>
            </w:r>
          </w:p>
        </w:tc>
        <w:tc>
          <w:tcPr>
            <w:tcW w:w="486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D1FE83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(1)</w:t>
            </w:r>
          </w:p>
          <w:p w14:paraId="151DE792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Aktiviti</w:t>
            </w:r>
            <w:proofErr w:type="spellEnd"/>
          </w:p>
        </w:tc>
        <w:tc>
          <w:tcPr>
            <w:tcW w:w="3188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EB252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(3)</w:t>
            </w:r>
          </w:p>
          <w:p w14:paraId="1E0BD739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Bukan</w:t>
            </w:r>
            <w:proofErr w:type="spellEnd"/>
          </w:p>
          <w:p w14:paraId="474C5A9B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Warganegara</w:t>
            </w:r>
            <w:proofErr w:type="spellEnd"/>
          </w:p>
          <w:p w14:paraId="573CCF4A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(RM)</w:t>
            </w:r>
          </w:p>
        </w:tc>
      </w:tr>
      <w:tr w:rsidR="00A36474" w:rsidRPr="009C034B" w14:paraId="318A9125" w14:textId="77777777" w:rsidTr="009C034B">
        <w:trPr>
          <w:trHeight w:val="490"/>
          <w:jc w:val="center"/>
        </w:trPr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BEA55F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1.</w:t>
            </w:r>
          </w:p>
        </w:tc>
        <w:tc>
          <w:tcPr>
            <w:tcW w:w="48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B0315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Perfileman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dan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fotografi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</w:p>
          <w:p w14:paraId="5D1200BD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komersial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62D4CC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1,000.00/</w:t>
            </w: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hari</w:t>
            </w:r>
            <w:proofErr w:type="spellEnd"/>
          </w:p>
        </w:tc>
      </w:tr>
      <w:tr w:rsidR="00A36474" w:rsidRPr="009C034B" w14:paraId="051D8344" w14:textId="77777777" w:rsidTr="009C034B">
        <w:trPr>
          <w:trHeight w:val="134"/>
          <w:jc w:val="center"/>
        </w:trPr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EF5CF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2.</w:t>
            </w:r>
          </w:p>
        </w:tc>
        <w:tc>
          <w:tcPr>
            <w:tcW w:w="48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8D6FA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Kajian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komersial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31C9F6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100.00/</w:t>
            </w: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tahun</w:t>
            </w:r>
            <w:proofErr w:type="spellEnd"/>
          </w:p>
        </w:tc>
      </w:tr>
      <w:tr w:rsidR="00A36474" w:rsidRPr="009C034B" w14:paraId="61897D40" w14:textId="77777777" w:rsidTr="009C034B">
        <w:trPr>
          <w:trHeight w:val="134"/>
          <w:jc w:val="center"/>
        </w:trPr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417136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3.</w:t>
            </w:r>
          </w:p>
        </w:tc>
        <w:tc>
          <w:tcPr>
            <w:tcW w:w="48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11695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Acara (per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kumpulan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)</w:t>
            </w:r>
          </w:p>
        </w:tc>
        <w:tc>
          <w:tcPr>
            <w:tcW w:w="3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4E888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1,000.00/</w:t>
            </w: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hari</w:t>
            </w:r>
            <w:proofErr w:type="spellEnd"/>
          </w:p>
        </w:tc>
      </w:tr>
      <w:tr w:rsidR="00A36474" w:rsidRPr="009C034B" w14:paraId="28303BB5" w14:textId="77777777" w:rsidTr="009C034B">
        <w:trPr>
          <w:trHeight w:val="134"/>
          <w:jc w:val="center"/>
        </w:trPr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6E3E7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4.</w:t>
            </w:r>
          </w:p>
        </w:tc>
        <w:tc>
          <w:tcPr>
            <w:tcW w:w="48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20516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Perkhemahan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(per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khemah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)</w:t>
            </w:r>
          </w:p>
        </w:tc>
        <w:tc>
          <w:tcPr>
            <w:tcW w:w="3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86607B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15.00/</w:t>
            </w: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malam</w:t>
            </w:r>
            <w:proofErr w:type="spellEnd"/>
          </w:p>
        </w:tc>
      </w:tr>
      <w:tr w:rsidR="00A36474" w:rsidRPr="009C034B" w14:paraId="6DABA07A" w14:textId="77777777" w:rsidTr="009C034B">
        <w:trPr>
          <w:trHeight w:val="134"/>
          <w:jc w:val="center"/>
        </w:trPr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F4D51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5.</w:t>
            </w:r>
          </w:p>
        </w:tc>
        <w:tc>
          <w:tcPr>
            <w:tcW w:w="48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60FF8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Memancing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(per rod)</w:t>
            </w:r>
          </w:p>
        </w:tc>
        <w:tc>
          <w:tcPr>
            <w:tcW w:w="3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6FCC3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10.00/</w:t>
            </w: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masuk</w:t>
            </w:r>
            <w:proofErr w:type="spellEnd"/>
          </w:p>
        </w:tc>
      </w:tr>
      <w:tr w:rsidR="00A36474" w:rsidRPr="009C034B" w14:paraId="0A0F7D3D" w14:textId="77777777" w:rsidTr="009C034B">
        <w:trPr>
          <w:trHeight w:val="134"/>
          <w:jc w:val="center"/>
        </w:trPr>
        <w:tc>
          <w:tcPr>
            <w:tcW w:w="9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847C7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6.</w:t>
            </w:r>
          </w:p>
        </w:tc>
        <w:tc>
          <w:tcPr>
            <w:tcW w:w="48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68704" w14:textId="77777777" w:rsidR="00A36474" w:rsidRPr="009C034B" w:rsidRDefault="00A36474" w:rsidP="009C034B">
            <w:pPr>
              <w:tabs>
                <w:tab w:val="left" w:pos="5812"/>
              </w:tabs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Titian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Silara</w:t>
            </w:r>
            <w:proofErr w:type="spellEnd"/>
          </w:p>
          <w:p w14:paraId="4F1689AE" w14:textId="77777777" w:rsidR="00A36474" w:rsidRPr="009C034B" w:rsidRDefault="00A36474" w:rsidP="009C034B">
            <w:pPr>
              <w:numPr>
                <w:ilvl w:val="0"/>
                <w:numId w:val="48"/>
              </w:numPr>
              <w:tabs>
                <w:tab w:val="left" w:pos="5812"/>
              </w:tabs>
              <w:ind w:hanging="533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Dewasa</w:t>
            </w:r>
            <w:proofErr w:type="spellEnd"/>
          </w:p>
          <w:p w14:paraId="2EACC143" w14:textId="77777777" w:rsidR="00A36474" w:rsidRPr="009C034B" w:rsidRDefault="00A36474" w:rsidP="009C034B">
            <w:pPr>
              <w:numPr>
                <w:ilvl w:val="0"/>
                <w:numId w:val="48"/>
              </w:numPr>
              <w:tabs>
                <w:tab w:val="left" w:pos="5812"/>
              </w:tabs>
              <w:ind w:hanging="533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Kanak-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(3-12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tahun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)</w:t>
            </w:r>
          </w:p>
          <w:p w14:paraId="347EF424" w14:textId="77777777" w:rsidR="00A36474" w:rsidRPr="009C034B" w:rsidRDefault="00A36474" w:rsidP="009C034B">
            <w:pPr>
              <w:numPr>
                <w:ilvl w:val="0"/>
                <w:numId w:val="48"/>
              </w:numPr>
              <w:tabs>
                <w:tab w:val="left" w:pos="5812"/>
              </w:tabs>
              <w:ind w:hanging="533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Kanak-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kanak</w:t>
            </w:r>
            <w:proofErr w:type="spellEnd"/>
          </w:p>
          <w:p w14:paraId="0568E9E4" w14:textId="77777777" w:rsidR="00A36474" w:rsidRPr="009C034B" w:rsidRDefault="00A36474" w:rsidP="009C034B">
            <w:pPr>
              <w:tabs>
                <w:tab w:val="left" w:pos="5812"/>
              </w:tabs>
              <w:ind w:left="533"/>
              <w:jc w:val="both"/>
              <w:rPr>
                <w:rFonts w:ascii="Arial" w:eastAsia="Arial" w:hAnsi="Arial" w:cs="Arial"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(3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tahun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ke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 xml:space="preserve"> </w:t>
            </w:r>
            <w:proofErr w:type="spellStart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bawah</w:t>
            </w:r>
            <w:proofErr w:type="spellEnd"/>
            <w:r w:rsidRPr="009C034B">
              <w:rPr>
                <w:rFonts w:ascii="Arial" w:eastAsia="Arial" w:hAnsi="Arial" w:cs="Arial"/>
                <w:sz w:val="28"/>
                <w:szCs w:val="28"/>
                <w:lang w:val="en-MY"/>
              </w:rPr>
              <w:t>)</w:t>
            </w:r>
          </w:p>
        </w:tc>
        <w:tc>
          <w:tcPr>
            <w:tcW w:w="31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05AF3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50.00/orang</w:t>
            </w:r>
          </w:p>
          <w:p w14:paraId="19FDCABC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20.00/orang</w:t>
            </w:r>
          </w:p>
          <w:p w14:paraId="38575974" w14:textId="77777777" w:rsidR="00A36474" w:rsidRPr="009C034B" w:rsidRDefault="00A36474" w:rsidP="009C034B">
            <w:pPr>
              <w:tabs>
                <w:tab w:val="left" w:pos="5812"/>
              </w:tabs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C034B">
              <w:rPr>
                <w:rFonts w:ascii="Arial" w:eastAsia="Arial" w:hAnsi="Arial" w:cs="Arial"/>
                <w:b/>
                <w:bCs/>
                <w:sz w:val="28"/>
                <w:szCs w:val="28"/>
                <w:lang w:val="en-MY"/>
              </w:rPr>
              <w:t>Percuma</w:t>
            </w:r>
            <w:proofErr w:type="spellEnd"/>
          </w:p>
        </w:tc>
      </w:tr>
    </w:tbl>
    <w:p w14:paraId="2B477388" w14:textId="77777777" w:rsidR="00D06FE6" w:rsidRPr="009C034B" w:rsidRDefault="00D06FE6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6E1B9981" w14:textId="77777777" w:rsidR="00FC690A" w:rsidRPr="009C034B" w:rsidRDefault="00FC690A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4F3CC7CF" w14:textId="53BEA949" w:rsidR="001C0EDC" w:rsidRPr="009C034B" w:rsidRDefault="00FC690A" w:rsidP="009C034B">
      <w:pPr>
        <w:numPr>
          <w:ilvl w:val="0"/>
          <w:numId w:val="41"/>
        </w:numPr>
        <w:spacing w:line="276" w:lineRule="auto"/>
        <w:ind w:firstLine="0"/>
        <w:jc w:val="both"/>
        <w:rPr>
          <w:rFonts w:ascii="Arial" w:eastAsia="Arial" w:hAnsi="Arial" w:cs="Arial"/>
          <w:sz w:val="28"/>
          <w:szCs w:val="28"/>
        </w:rPr>
      </w:pPr>
      <w:r w:rsidRPr="009C034B">
        <w:rPr>
          <w:rFonts w:ascii="Arial" w:eastAsia="Arial" w:hAnsi="Arial" w:cs="Arial"/>
          <w:sz w:val="28"/>
          <w:szCs w:val="28"/>
        </w:rPr>
        <w:lastRenderedPageBreak/>
        <w:t>Ke</w:t>
      </w:r>
      <w:r w:rsidR="00D024F1" w:rsidRPr="009C034B">
        <w:rPr>
          <w:rFonts w:ascii="Arial" w:eastAsia="Arial" w:hAnsi="Arial" w:cs="Arial"/>
          <w:sz w:val="28"/>
          <w:szCs w:val="28"/>
        </w:rPr>
        <w:t>TSA</w:t>
      </w:r>
      <w:r w:rsidR="001C0EDC" w:rsidRPr="009C034B">
        <w:rPr>
          <w:rFonts w:ascii="Arial" w:eastAsia="Arial" w:hAnsi="Arial" w:cs="Arial"/>
          <w:sz w:val="28"/>
          <w:szCs w:val="28"/>
        </w:rPr>
        <w:t xml:space="preserve"> menyambut baik sebarang usaha murni oleh sukarelawan untuk menabur bakti bagi menjaga kelestarian </w:t>
      </w:r>
      <w:r w:rsidR="00452083" w:rsidRPr="009C034B">
        <w:rPr>
          <w:rFonts w:ascii="Arial" w:eastAsia="Arial" w:hAnsi="Arial" w:cs="Arial"/>
          <w:sz w:val="28"/>
          <w:szCs w:val="28"/>
        </w:rPr>
        <w:t>TNPP</w:t>
      </w:r>
      <w:r w:rsidR="001C0EDC" w:rsidRPr="009C034B">
        <w:rPr>
          <w:rFonts w:ascii="Arial" w:eastAsia="Arial" w:hAnsi="Arial" w:cs="Arial"/>
          <w:sz w:val="28"/>
          <w:szCs w:val="28"/>
        </w:rPr>
        <w:t xml:space="preserve">. </w:t>
      </w:r>
      <w:r w:rsidR="00DF5CBD" w:rsidRPr="009C034B">
        <w:rPr>
          <w:rFonts w:ascii="Arial" w:eastAsia="Arial" w:hAnsi="Arial" w:cs="Arial"/>
          <w:sz w:val="28"/>
          <w:szCs w:val="28"/>
        </w:rPr>
        <w:t>Walau bagaimanapun, ia tertakluk kepada syarat-syarat yang ditetapkan</w:t>
      </w:r>
      <w:r w:rsidR="00584443" w:rsidRPr="009C034B">
        <w:rPr>
          <w:rFonts w:ascii="Arial" w:eastAsia="Arial" w:hAnsi="Arial" w:cs="Arial"/>
          <w:sz w:val="28"/>
          <w:szCs w:val="28"/>
        </w:rPr>
        <w:t xml:space="preserve">. Sukarelawan </w:t>
      </w:r>
      <w:r w:rsidR="00474253" w:rsidRPr="009C034B">
        <w:rPr>
          <w:rFonts w:ascii="Arial" w:eastAsia="Arial" w:hAnsi="Arial" w:cs="Arial"/>
          <w:sz w:val="28"/>
          <w:szCs w:val="28"/>
        </w:rPr>
        <w:t>boleh mengemukakan permohonan secara rasmi kepada pihak pengurusan</w:t>
      </w:r>
      <w:r w:rsidR="001D01F5" w:rsidRPr="009C034B">
        <w:rPr>
          <w:rFonts w:ascii="Arial" w:eastAsia="Arial" w:hAnsi="Arial" w:cs="Arial"/>
          <w:sz w:val="28"/>
          <w:szCs w:val="28"/>
        </w:rPr>
        <w:t xml:space="preserve"> TNPP</w:t>
      </w:r>
      <w:r w:rsidR="00474253" w:rsidRPr="009C034B">
        <w:rPr>
          <w:rFonts w:ascii="Arial" w:eastAsia="Arial" w:hAnsi="Arial" w:cs="Arial"/>
          <w:sz w:val="28"/>
          <w:szCs w:val="28"/>
        </w:rPr>
        <w:t xml:space="preserve"> </w:t>
      </w:r>
      <w:r w:rsidR="00584443" w:rsidRPr="009C034B">
        <w:rPr>
          <w:rFonts w:ascii="Arial" w:eastAsia="Arial" w:hAnsi="Arial" w:cs="Arial"/>
          <w:sz w:val="28"/>
          <w:szCs w:val="28"/>
        </w:rPr>
        <w:t>untuk pertimbangan selanjutnya</w:t>
      </w:r>
      <w:r w:rsidR="001C0EDC" w:rsidRPr="009C034B">
        <w:rPr>
          <w:rFonts w:ascii="Arial" w:eastAsia="Arial" w:hAnsi="Arial" w:cs="Arial"/>
          <w:sz w:val="28"/>
          <w:szCs w:val="28"/>
        </w:rPr>
        <w:t>.</w:t>
      </w:r>
    </w:p>
    <w:p w14:paraId="00C6474F" w14:textId="77777777" w:rsidR="008E0AD0" w:rsidRPr="009C034B" w:rsidRDefault="008E0AD0" w:rsidP="009C034B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</w:p>
    <w:p w14:paraId="5B68E89B" w14:textId="55BEECAD" w:rsidR="001C0EDC" w:rsidRPr="009C034B" w:rsidRDefault="007F7EAD" w:rsidP="009C034B">
      <w:pPr>
        <w:numPr>
          <w:ilvl w:val="0"/>
          <w:numId w:val="41"/>
        </w:numPr>
        <w:spacing w:line="276" w:lineRule="auto"/>
        <w:ind w:firstLine="0"/>
        <w:jc w:val="both"/>
        <w:rPr>
          <w:rFonts w:ascii="Arial" w:hAnsi="Arial" w:cs="Arial"/>
          <w:sz w:val="28"/>
          <w:szCs w:val="28"/>
        </w:rPr>
      </w:pPr>
      <w:r w:rsidRPr="009C034B">
        <w:rPr>
          <w:rFonts w:ascii="Arial" w:eastAsia="Arial" w:hAnsi="Arial" w:cs="Arial"/>
          <w:sz w:val="28"/>
          <w:szCs w:val="28"/>
        </w:rPr>
        <w:t>Antara aktiviti sukarelawan yang boleh dilaksanakan di TNPP ada</w:t>
      </w:r>
      <w:r w:rsidR="00972229" w:rsidRPr="009C034B">
        <w:rPr>
          <w:rFonts w:ascii="Arial" w:eastAsia="Arial" w:hAnsi="Arial" w:cs="Arial"/>
          <w:sz w:val="28"/>
          <w:szCs w:val="28"/>
        </w:rPr>
        <w:t>lah seperti p</w:t>
      </w:r>
      <w:r w:rsidRPr="009C034B">
        <w:rPr>
          <w:rFonts w:ascii="Arial" w:hAnsi="Arial" w:cs="Arial"/>
          <w:sz w:val="28"/>
          <w:szCs w:val="28"/>
        </w:rPr>
        <w:t>rogram tanam pokok (</w:t>
      </w:r>
      <w:r w:rsidRPr="009C034B">
        <w:rPr>
          <w:rFonts w:ascii="Arial" w:hAnsi="Arial" w:cs="Arial"/>
          <w:i/>
          <w:iCs/>
          <w:sz w:val="28"/>
          <w:szCs w:val="28"/>
        </w:rPr>
        <w:t>tree planting</w:t>
      </w:r>
      <w:r w:rsidRPr="009C034B">
        <w:rPr>
          <w:rFonts w:ascii="Arial" w:hAnsi="Arial" w:cs="Arial"/>
          <w:sz w:val="28"/>
          <w:szCs w:val="28"/>
        </w:rPr>
        <w:t>), pembersihan pantai (</w:t>
      </w:r>
      <w:r w:rsidRPr="009C034B">
        <w:rPr>
          <w:rFonts w:ascii="Arial" w:hAnsi="Arial" w:cs="Arial"/>
          <w:i/>
          <w:iCs/>
          <w:sz w:val="28"/>
          <w:szCs w:val="28"/>
        </w:rPr>
        <w:t>beach cleaning</w:t>
      </w:r>
      <w:r w:rsidRPr="009C034B">
        <w:rPr>
          <w:rFonts w:ascii="Arial" w:hAnsi="Arial" w:cs="Arial"/>
          <w:sz w:val="28"/>
          <w:szCs w:val="28"/>
        </w:rPr>
        <w:t>), pembersihan rentis (</w:t>
      </w:r>
      <w:r w:rsidRPr="009C034B">
        <w:rPr>
          <w:rFonts w:ascii="Arial" w:hAnsi="Arial" w:cs="Arial"/>
          <w:i/>
          <w:iCs/>
          <w:sz w:val="28"/>
          <w:szCs w:val="28"/>
        </w:rPr>
        <w:t>trail cleaning</w:t>
      </w:r>
      <w:r w:rsidRPr="009C034B">
        <w:rPr>
          <w:rFonts w:ascii="Arial" w:hAnsi="Arial" w:cs="Arial"/>
          <w:sz w:val="28"/>
          <w:szCs w:val="28"/>
        </w:rPr>
        <w:t>), pemasangan tanda arah dan pembaikan kemudahan pelancongan.</w:t>
      </w:r>
    </w:p>
    <w:p w14:paraId="15FADDA5" w14:textId="77777777" w:rsidR="00972229" w:rsidRPr="009C034B" w:rsidRDefault="00972229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7A8F474" w14:textId="7D759163" w:rsidR="003748EC" w:rsidRPr="009C034B" w:rsidRDefault="003748EC" w:rsidP="009C034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9C034B">
        <w:rPr>
          <w:rFonts w:ascii="Arial" w:hAnsi="Arial" w:cs="Arial"/>
          <w:sz w:val="28"/>
          <w:szCs w:val="28"/>
        </w:rPr>
        <w:t>Sekian, terima kasih.</w:t>
      </w:r>
    </w:p>
    <w:p w14:paraId="2AE68309" w14:textId="31119EE3" w:rsidR="009E2988" w:rsidRPr="009C034B" w:rsidRDefault="009E2988" w:rsidP="009C034B">
      <w:pPr>
        <w:tabs>
          <w:tab w:val="left" w:pos="5812"/>
        </w:tabs>
        <w:spacing w:line="276" w:lineRule="auto"/>
        <w:jc w:val="both"/>
        <w:rPr>
          <w:rFonts w:ascii="Arial" w:eastAsia="+mn-ea" w:hAnsi="Arial" w:cs="Arial"/>
          <w:bCs/>
          <w:kern w:val="24"/>
          <w:sz w:val="28"/>
          <w:szCs w:val="28"/>
        </w:rPr>
      </w:pPr>
    </w:p>
    <w:sectPr w:rsidR="009E2988" w:rsidRPr="009C034B" w:rsidSect="00021F88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8151F" w14:textId="77777777" w:rsidR="00087730" w:rsidRDefault="00087730">
      <w:r>
        <w:separator/>
      </w:r>
    </w:p>
  </w:endnote>
  <w:endnote w:type="continuationSeparator" w:id="0">
    <w:p w14:paraId="63D58EFC" w14:textId="77777777" w:rsidR="00087730" w:rsidRDefault="0008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Condensed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FF2F" w14:textId="2D70E388" w:rsidR="00102179" w:rsidRPr="0094231A" w:rsidRDefault="00102179" w:rsidP="0094231A">
    <w:pPr>
      <w:pStyle w:val="Footer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0D01" w14:textId="77777777" w:rsidR="00087730" w:rsidRDefault="00087730">
      <w:r>
        <w:separator/>
      </w:r>
    </w:p>
  </w:footnote>
  <w:footnote w:type="continuationSeparator" w:id="0">
    <w:p w14:paraId="613368D7" w14:textId="77777777" w:rsidR="00087730" w:rsidRDefault="0008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2C6A" w14:textId="14DB2105" w:rsidR="00102179" w:rsidRPr="009C034B" w:rsidRDefault="001D2FDE">
    <w:pPr>
      <w:tabs>
        <w:tab w:val="left" w:pos="1937"/>
      </w:tabs>
      <w:spacing w:line="360" w:lineRule="auto"/>
      <w:jc w:val="right"/>
      <w:rPr>
        <w:rFonts w:ascii="Arial" w:hAnsi="Arial" w:cs="Arial"/>
        <w:b/>
        <w:sz w:val="28"/>
        <w:szCs w:val="28"/>
        <w:lang w:val="en-US"/>
      </w:rPr>
    </w:pPr>
    <w:r w:rsidRPr="009C034B">
      <w:rPr>
        <w:rFonts w:ascii="Arial" w:hAnsi="Arial" w:cs="Arial"/>
        <w:b/>
        <w:sz w:val="28"/>
        <w:szCs w:val="28"/>
      </w:rPr>
      <w:t>SOALAN</w:t>
    </w:r>
    <w:r w:rsidR="009C034B" w:rsidRPr="009C034B">
      <w:rPr>
        <w:rFonts w:ascii="Arial" w:hAnsi="Arial" w:cs="Arial"/>
        <w:b/>
        <w:sz w:val="28"/>
        <w:szCs w:val="28"/>
      </w:rPr>
      <w:t xml:space="preserve"> NO </w:t>
    </w:r>
    <w:r w:rsidRPr="009C034B">
      <w:rPr>
        <w:rFonts w:ascii="Arial" w:hAnsi="Arial" w:cs="Arial"/>
        <w:b/>
        <w:sz w:val="28"/>
        <w:szCs w:val="28"/>
      </w:rPr>
      <w:t xml:space="preserve">: </w:t>
    </w:r>
    <w:r w:rsidR="009961E2" w:rsidRPr="009C034B">
      <w:rPr>
        <w:rFonts w:ascii="Arial" w:hAnsi="Arial" w:cs="Arial"/>
        <w:b/>
        <w:sz w:val="28"/>
        <w:szCs w:val="28"/>
      </w:rPr>
      <w:t>313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455"/>
    <w:multiLevelType w:val="hybridMultilevel"/>
    <w:tmpl w:val="F85EEC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42D3A"/>
    <w:multiLevelType w:val="hybridMultilevel"/>
    <w:tmpl w:val="F85EEC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82028"/>
    <w:multiLevelType w:val="hybridMultilevel"/>
    <w:tmpl w:val="3F84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6EAE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34E6EAEC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C1846"/>
    <w:multiLevelType w:val="hybridMultilevel"/>
    <w:tmpl w:val="EE48F086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C43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Fira Sans Condensed" w:hAnsi="Fira Sans Condensed" w:hint="default"/>
      </w:rPr>
    </w:lvl>
    <w:lvl w:ilvl="2" w:tplc="13E241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Fira Sans Condensed" w:hAnsi="Fira Sans Condensed" w:hint="default"/>
      </w:rPr>
    </w:lvl>
    <w:lvl w:ilvl="3" w:tplc="07548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Fira Sans Condensed" w:hAnsi="Fira Sans Condensed" w:hint="default"/>
      </w:rPr>
    </w:lvl>
    <w:lvl w:ilvl="4" w:tplc="FC5844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Fira Sans Condensed" w:hAnsi="Fira Sans Condensed" w:hint="default"/>
      </w:rPr>
    </w:lvl>
    <w:lvl w:ilvl="5" w:tplc="B1523D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Fira Sans Condensed" w:hAnsi="Fira Sans Condensed" w:hint="default"/>
      </w:rPr>
    </w:lvl>
    <w:lvl w:ilvl="6" w:tplc="4112DB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Fira Sans Condensed" w:hAnsi="Fira Sans Condensed" w:hint="default"/>
      </w:rPr>
    </w:lvl>
    <w:lvl w:ilvl="7" w:tplc="AA6A1D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Fira Sans Condensed" w:hAnsi="Fira Sans Condensed" w:hint="default"/>
      </w:rPr>
    </w:lvl>
    <w:lvl w:ilvl="8" w:tplc="57A6D2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Fira Sans Condensed" w:hAnsi="Fira Sans Condensed" w:hint="default"/>
      </w:rPr>
    </w:lvl>
  </w:abstractNum>
  <w:abstractNum w:abstractNumId="4" w15:restartNumberingAfterBreak="0">
    <w:nsid w:val="0718482F"/>
    <w:multiLevelType w:val="hybridMultilevel"/>
    <w:tmpl w:val="006C9244"/>
    <w:lvl w:ilvl="0" w:tplc="B516B6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Fira Sans Condensed" w:hAnsi="Fira Sans Condensed" w:hint="default"/>
      </w:rPr>
    </w:lvl>
    <w:lvl w:ilvl="1" w:tplc="E70C435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Fira Sans Condensed" w:hAnsi="Fira Sans Condensed" w:hint="default"/>
      </w:rPr>
    </w:lvl>
    <w:lvl w:ilvl="2" w:tplc="13E241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Fira Sans Condensed" w:hAnsi="Fira Sans Condensed" w:hint="default"/>
      </w:rPr>
    </w:lvl>
    <w:lvl w:ilvl="3" w:tplc="075480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Fira Sans Condensed" w:hAnsi="Fira Sans Condensed" w:hint="default"/>
      </w:rPr>
    </w:lvl>
    <w:lvl w:ilvl="4" w:tplc="FC5844D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Fira Sans Condensed" w:hAnsi="Fira Sans Condensed" w:hint="default"/>
      </w:rPr>
    </w:lvl>
    <w:lvl w:ilvl="5" w:tplc="B1523D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Fira Sans Condensed" w:hAnsi="Fira Sans Condensed" w:hint="default"/>
      </w:rPr>
    </w:lvl>
    <w:lvl w:ilvl="6" w:tplc="4112DB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Fira Sans Condensed" w:hAnsi="Fira Sans Condensed" w:hint="default"/>
      </w:rPr>
    </w:lvl>
    <w:lvl w:ilvl="7" w:tplc="AA6A1D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Fira Sans Condensed" w:hAnsi="Fira Sans Condensed" w:hint="default"/>
      </w:rPr>
    </w:lvl>
    <w:lvl w:ilvl="8" w:tplc="57A6D2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Fira Sans Condensed" w:hAnsi="Fira Sans Condensed" w:hint="default"/>
      </w:rPr>
    </w:lvl>
  </w:abstractNum>
  <w:abstractNum w:abstractNumId="5" w15:restartNumberingAfterBreak="0">
    <w:nsid w:val="14720DF1"/>
    <w:multiLevelType w:val="hybridMultilevel"/>
    <w:tmpl w:val="186E978E"/>
    <w:lvl w:ilvl="0" w:tplc="74B859C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602AF"/>
    <w:multiLevelType w:val="hybridMultilevel"/>
    <w:tmpl w:val="F85EEC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D7009"/>
    <w:multiLevelType w:val="multilevel"/>
    <w:tmpl w:val="193D7009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57D5"/>
    <w:multiLevelType w:val="hybridMultilevel"/>
    <w:tmpl w:val="908E3B08"/>
    <w:lvl w:ilvl="0" w:tplc="6F4AC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D1987"/>
    <w:multiLevelType w:val="hybridMultilevel"/>
    <w:tmpl w:val="BC92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0E02"/>
    <w:multiLevelType w:val="hybridMultilevel"/>
    <w:tmpl w:val="3F84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6EAEC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34E6EAEC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2D2"/>
    <w:multiLevelType w:val="hybridMultilevel"/>
    <w:tmpl w:val="B322A1DE"/>
    <w:lvl w:ilvl="0" w:tplc="56D21D6A">
      <w:start w:val="1"/>
      <w:numFmt w:val="lowerLetter"/>
      <w:lvlText w:val="(%1)"/>
      <w:lvlJc w:val="left"/>
      <w:pPr>
        <w:tabs>
          <w:tab w:val="num" w:pos="533"/>
        </w:tabs>
        <w:ind w:left="533" w:hanging="360"/>
      </w:pPr>
      <w:rPr>
        <w:rFonts w:ascii="Arial" w:eastAsia="Arial" w:hAnsi="Arial" w:cs="Arial"/>
      </w:rPr>
    </w:lvl>
    <w:lvl w:ilvl="1" w:tplc="98DA641C" w:tentative="1">
      <w:start w:val="1"/>
      <w:numFmt w:val="lowerLetter"/>
      <w:lvlText w:val="(%2)"/>
      <w:lvlJc w:val="left"/>
      <w:pPr>
        <w:tabs>
          <w:tab w:val="num" w:pos="1253"/>
        </w:tabs>
        <w:ind w:left="1253" w:hanging="360"/>
      </w:pPr>
    </w:lvl>
    <w:lvl w:ilvl="2" w:tplc="10FE4C24" w:tentative="1">
      <w:start w:val="1"/>
      <w:numFmt w:val="lowerLetter"/>
      <w:lvlText w:val="(%3)"/>
      <w:lvlJc w:val="left"/>
      <w:pPr>
        <w:tabs>
          <w:tab w:val="num" w:pos="1973"/>
        </w:tabs>
        <w:ind w:left="1973" w:hanging="360"/>
      </w:pPr>
    </w:lvl>
    <w:lvl w:ilvl="3" w:tplc="80D6F096" w:tentative="1">
      <w:start w:val="1"/>
      <w:numFmt w:val="lowerLetter"/>
      <w:lvlText w:val="(%4)"/>
      <w:lvlJc w:val="left"/>
      <w:pPr>
        <w:tabs>
          <w:tab w:val="num" w:pos="2693"/>
        </w:tabs>
        <w:ind w:left="2693" w:hanging="360"/>
      </w:pPr>
    </w:lvl>
    <w:lvl w:ilvl="4" w:tplc="2E443D68" w:tentative="1">
      <w:start w:val="1"/>
      <w:numFmt w:val="lowerLetter"/>
      <w:lvlText w:val="(%5)"/>
      <w:lvlJc w:val="left"/>
      <w:pPr>
        <w:tabs>
          <w:tab w:val="num" w:pos="3413"/>
        </w:tabs>
        <w:ind w:left="3413" w:hanging="360"/>
      </w:pPr>
    </w:lvl>
    <w:lvl w:ilvl="5" w:tplc="310C16E0" w:tentative="1">
      <w:start w:val="1"/>
      <w:numFmt w:val="lowerLetter"/>
      <w:lvlText w:val="(%6)"/>
      <w:lvlJc w:val="left"/>
      <w:pPr>
        <w:tabs>
          <w:tab w:val="num" w:pos="4133"/>
        </w:tabs>
        <w:ind w:left="4133" w:hanging="360"/>
      </w:pPr>
    </w:lvl>
    <w:lvl w:ilvl="6" w:tplc="1188F0E6" w:tentative="1">
      <w:start w:val="1"/>
      <w:numFmt w:val="lowerLetter"/>
      <w:lvlText w:val="(%7)"/>
      <w:lvlJc w:val="left"/>
      <w:pPr>
        <w:tabs>
          <w:tab w:val="num" w:pos="4853"/>
        </w:tabs>
        <w:ind w:left="4853" w:hanging="360"/>
      </w:pPr>
    </w:lvl>
    <w:lvl w:ilvl="7" w:tplc="5E22DD56" w:tentative="1">
      <w:start w:val="1"/>
      <w:numFmt w:val="lowerLetter"/>
      <w:lvlText w:val="(%8)"/>
      <w:lvlJc w:val="left"/>
      <w:pPr>
        <w:tabs>
          <w:tab w:val="num" w:pos="5573"/>
        </w:tabs>
        <w:ind w:left="5573" w:hanging="360"/>
      </w:pPr>
    </w:lvl>
    <w:lvl w:ilvl="8" w:tplc="DFCC5592" w:tentative="1">
      <w:start w:val="1"/>
      <w:numFmt w:val="lowerLetter"/>
      <w:lvlText w:val="(%9)"/>
      <w:lvlJc w:val="left"/>
      <w:pPr>
        <w:tabs>
          <w:tab w:val="num" w:pos="6293"/>
        </w:tabs>
        <w:ind w:left="6293" w:hanging="360"/>
      </w:pPr>
    </w:lvl>
  </w:abstractNum>
  <w:abstractNum w:abstractNumId="12" w15:restartNumberingAfterBreak="0">
    <w:nsid w:val="23D847DD"/>
    <w:multiLevelType w:val="hybridMultilevel"/>
    <w:tmpl w:val="722A50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6B3669"/>
    <w:multiLevelType w:val="hybridMultilevel"/>
    <w:tmpl w:val="3D7ABD5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8676A"/>
    <w:multiLevelType w:val="hybridMultilevel"/>
    <w:tmpl w:val="16A07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043FD"/>
    <w:multiLevelType w:val="hybridMultilevel"/>
    <w:tmpl w:val="9BF69A4A"/>
    <w:lvl w:ilvl="0" w:tplc="B7001B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9D5"/>
    <w:multiLevelType w:val="hybridMultilevel"/>
    <w:tmpl w:val="E3221F0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C23270FE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2D7554"/>
    <w:multiLevelType w:val="hybridMultilevel"/>
    <w:tmpl w:val="BD8E721C"/>
    <w:lvl w:ilvl="0" w:tplc="F0B296E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E5AB1"/>
    <w:multiLevelType w:val="multilevel"/>
    <w:tmpl w:val="F76C8B4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9AF"/>
    <w:multiLevelType w:val="hybridMultilevel"/>
    <w:tmpl w:val="BC92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6E4"/>
    <w:multiLevelType w:val="hybridMultilevel"/>
    <w:tmpl w:val="14C08E28"/>
    <w:lvl w:ilvl="0" w:tplc="6F4A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E177AD"/>
    <w:multiLevelType w:val="hybridMultilevel"/>
    <w:tmpl w:val="0676617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C1B88"/>
    <w:multiLevelType w:val="hybridMultilevel"/>
    <w:tmpl w:val="DAD2307A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4B029A"/>
    <w:multiLevelType w:val="hybridMultilevel"/>
    <w:tmpl w:val="E2AA1CB0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B99799E"/>
    <w:multiLevelType w:val="hybridMultilevel"/>
    <w:tmpl w:val="7D0CBB14"/>
    <w:lvl w:ilvl="0" w:tplc="4409000F">
      <w:start w:val="1"/>
      <w:numFmt w:val="decimal"/>
      <w:lvlText w:val="%1."/>
      <w:lvlJc w:val="left"/>
      <w:pPr>
        <w:ind w:left="0" w:hanging="360"/>
      </w:pPr>
    </w:lvl>
    <w:lvl w:ilvl="1" w:tplc="44090019" w:tentative="1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CA5199E"/>
    <w:multiLevelType w:val="hybridMultilevel"/>
    <w:tmpl w:val="D3D636A8"/>
    <w:lvl w:ilvl="0" w:tplc="08DC639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734A9"/>
    <w:multiLevelType w:val="hybridMultilevel"/>
    <w:tmpl w:val="D00254C4"/>
    <w:lvl w:ilvl="0" w:tplc="A20C13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16F6C"/>
    <w:multiLevelType w:val="hybridMultilevel"/>
    <w:tmpl w:val="9A1CB1B0"/>
    <w:lvl w:ilvl="0" w:tplc="3CCE06C6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AE0326"/>
    <w:multiLevelType w:val="hybridMultilevel"/>
    <w:tmpl w:val="24D4287C"/>
    <w:lvl w:ilvl="0" w:tplc="7C621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A25299"/>
    <w:multiLevelType w:val="hybridMultilevel"/>
    <w:tmpl w:val="BB0C522C"/>
    <w:lvl w:ilvl="0" w:tplc="0409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0" w15:restartNumberingAfterBreak="0">
    <w:nsid w:val="5D986C5F"/>
    <w:multiLevelType w:val="hybridMultilevel"/>
    <w:tmpl w:val="6EA65E2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C2529"/>
    <w:multiLevelType w:val="hybridMultilevel"/>
    <w:tmpl w:val="BC92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B066D"/>
    <w:multiLevelType w:val="hybridMultilevel"/>
    <w:tmpl w:val="7D0CBB14"/>
    <w:lvl w:ilvl="0" w:tplc="4409000F">
      <w:start w:val="1"/>
      <w:numFmt w:val="decimal"/>
      <w:lvlText w:val="%1."/>
      <w:lvlJc w:val="left"/>
      <w:pPr>
        <w:ind w:left="0" w:hanging="360"/>
      </w:pPr>
    </w:lvl>
    <w:lvl w:ilvl="1" w:tplc="44090019" w:tentative="1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71C6885"/>
    <w:multiLevelType w:val="multilevel"/>
    <w:tmpl w:val="671C6885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E6CDD"/>
    <w:multiLevelType w:val="hybridMultilevel"/>
    <w:tmpl w:val="186E978E"/>
    <w:lvl w:ilvl="0" w:tplc="74B859C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422F3"/>
    <w:multiLevelType w:val="multilevel"/>
    <w:tmpl w:val="6B2422F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9E0368"/>
    <w:multiLevelType w:val="multilevel"/>
    <w:tmpl w:val="6D9E0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32FB1"/>
    <w:multiLevelType w:val="multilevel"/>
    <w:tmpl w:val="947CD73C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0390AE8"/>
    <w:multiLevelType w:val="multilevel"/>
    <w:tmpl w:val="3AFAE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71216026"/>
    <w:multiLevelType w:val="hybridMultilevel"/>
    <w:tmpl w:val="1842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6399"/>
    <w:multiLevelType w:val="hybridMultilevel"/>
    <w:tmpl w:val="186E978E"/>
    <w:lvl w:ilvl="0" w:tplc="74B859C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71D9D"/>
    <w:multiLevelType w:val="hybridMultilevel"/>
    <w:tmpl w:val="9E1659D2"/>
    <w:lvl w:ilvl="0" w:tplc="D15EAF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7131C"/>
    <w:multiLevelType w:val="hybridMultilevel"/>
    <w:tmpl w:val="956032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2165E2"/>
    <w:multiLevelType w:val="hybridMultilevel"/>
    <w:tmpl w:val="55BEBD9E"/>
    <w:lvl w:ilvl="0" w:tplc="C9E86018">
      <w:start w:val="1"/>
      <w:numFmt w:val="lowerRoman"/>
      <w:lvlText w:val="(%1)"/>
      <w:lvlJc w:val="left"/>
      <w:pPr>
        <w:ind w:left="1440" w:hanging="1080"/>
      </w:pPr>
      <w:rPr>
        <w:sz w:val="28"/>
        <w:szCs w:val="24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63C30"/>
    <w:multiLevelType w:val="hybridMultilevel"/>
    <w:tmpl w:val="74766E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CD1350"/>
    <w:multiLevelType w:val="hybridMultilevel"/>
    <w:tmpl w:val="3854635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E028C"/>
    <w:multiLevelType w:val="hybridMultilevel"/>
    <w:tmpl w:val="7D0CBB14"/>
    <w:lvl w:ilvl="0" w:tplc="4409000F">
      <w:start w:val="1"/>
      <w:numFmt w:val="decimal"/>
      <w:lvlText w:val="%1."/>
      <w:lvlJc w:val="left"/>
      <w:pPr>
        <w:ind w:left="0" w:hanging="360"/>
      </w:pPr>
    </w:lvl>
    <w:lvl w:ilvl="1" w:tplc="44090019" w:tentative="1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7FF65A6C"/>
    <w:multiLevelType w:val="hybridMultilevel"/>
    <w:tmpl w:val="533CBA6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38"/>
  </w:num>
  <w:num w:numId="4">
    <w:abstractNumId w:val="22"/>
  </w:num>
  <w:num w:numId="5">
    <w:abstractNumId w:val="27"/>
  </w:num>
  <w:num w:numId="6">
    <w:abstractNumId w:val="12"/>
  </w:num>
  <w:num w:numId="7">
    <w:abstractNumId w:val="4"/>
  </w:num>
  <w:num w:numId="8">
    <w:abstractNumId w:val="3"/>
  </w:num>
  <w:num w:numId="9">
    <w:abstractNumId w:val="47"/>
  </w:num>
  <w:num w:numId="10">
    <w:abstractNumId w:val="41"/>
  </w:num>
  <w:num w:numId="11">
    <w:abstractNumId w:val="21"/>
  </w:num>
  <w:num w:numId="12">
    <w:abstractNumId w:val="37"/>
  </w:num>
  <w:num w:numId="13">
    <w:abstractNumId w:val="30"/>
  </w:num>
  <w:num w:numId="14">
    <w:abstractNumId w:val="29"/>
  </w:num>
  <w:num w:numId="15">
    <w:abstractNumId w:val="19"/>
  </w:num>
  <w:num w:numId="16">
    <w:abstractNumId w:val="15"/>
  </w:num>
  <w:num w:numId="17">
    <w:abstractNumId w:val="31"/>
  </w:num>
  <w:num w:numId="18">
    <w:abstractNumId w:val="39"/>
  </w:num>
  <w:num w:numId="19">
    <w:abstractNumId w:val="9"/>
  </w:num>
  <w:num w:numId="20">
    <w:abstractNumId w:val="10"/>
  </w:num>
  <w:num w:numId="21">
    <w:abstractNumId w:val="2"/>
  </w:num>
  <w:num w:numId="22">
    <w:abstractNumId w:val="28"/>
  </w:num>
  <w:num w:numId="23">
    <w:abstractNumId w:val="20"/>
  </w:num>
  <w:num w:numId="24">
    <w:abstractNumId w:val="8"/>
  </w:num>
  <w:num w:numId="25">
    <w:abstractNumId w:val="7"/>
  </w:num>
  <w:num w:numId="26">
    <w:abstractNumId w:val="35"/>
  </w:num>
  <w:num w:numId="27">
    <w:abstractNumId w:val="18"/>
  </w:num>
  <w:num w:numId="28">
    <w:abstractNumId w:val="23"/>
  </w:num>
  <w:num w:numId="29">
    <w:abstractNumId w:val="1"/>
  </w:num>
  <w:num w:numId="30">
    <w:abstractNumId w:val="16"/>
  </w:num>
  <w:num w:numId="31">
    <w:abstractNumId w:val="45"/>
  </w:num>
  <w:num w:numId="32">
    <w:abstractNumId w:val="13"/>
  </w:num>
  <w:num w:numId="33">
    <w:abstractNumId w:val="42"/>
  </w:num>
  <w:num w:numId="34">
    <w:abstractNumId w:val="44"/>
  </w:num>
  <w:num w:numId="35">
    <w:abstractNumId w:val="0"/>
  </w:num>
  <w:num w:numId="36">
    <w:abstractNumId w:val="6"/>
  </w:num>
  <w:num w:numId="37">
    <w:abstractNumId w:val="26"/>
  </w:num>
  <w:num w:numId="38">
    <w:abstractNumId w:val="25"/>
  </w:num>
  <w:num w:numId="39">
    <w:abstractNumId w:val="40"/>
  </w:num>
  <w:num w:numId="40">
    <w:abstractNumId w:val="14"/>
  </w:num>
  <w:num w:numId="41">
    <w:abstractNumId w:val="32"/>
  </w:num>
  <w:num w:numId="42">
    <w:abstractNumId w:val="5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46"/>
  </w:num>
  <w:num w:numId="47">
    <w:abstractNumId w:val="2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66"/>
    <w:rsid w:val="000024C0"/>
    <w:rsid w:val="000102D7"/>
    <w:rsid w:val="000140E5"/>
    <w:rsid w:val="00021F88"/>
    <w:rsid w:val="0002243F"/>
    <w:rsid w:val="0002298A"/>
    <w:rsid w:val="000306C1"/>
    <w:rsid w:val="0003465F"/>
    <w:rsid w:val="00040645"/>
    <w:rsid w:val="0004171E"/>
    <w:rsid w:val="0004291A"/>
    <w:rsid w:val="000479B9"/>
    <w:rsid w:val="0005007B"/>
    <w:rsid w:val="00051033"/>
    <w:rsid w:val="00056318"/>
    <w:rsid w:val="000678E4"/>
    <w:rsid w:val="000766DE"/>
    <w:rsid w:val="00084DCE"/>
    <w:rsid w:val="00086612"/>
    <w:rsid w:val="00087565"/>
    <w:rsid w:val="00087730"/>
    <w:rsid w:val="000A2F74"/>
    <w:rsid w:val="000B6ADD"/>
    <w:rsid w:val="000B7CE6"/>
    <w:rsid w:val="000D2105"/>
    <w:rsid w:val="000E0974"/>
    <w:rsid w:val="000E3340"/>
    <w:rsid w:val="000E419D"/>
    <w:rsid w:val="000F0443"/>
    <w:rsid w:val="000F2FAC"/>
    <w:rsid w:val="000F5629"/>
    <w:rsid w:val="00102179"/>
    <w:rsid w:val="00112370"/>
    <w:rsid w:val="0011270C"/>
    <w:rsid w:val="00125792"/>
    <w:rsid w:val="00132DF6"/>
    <w:rsid w:val="0014105D"/>
    <w:rsid w:val="001434D7"/>
    <w:rsid w:val="00150DA0"/>
    <w:rsid w:val="00153F4C"/>
    <w:rsid w:val="0015470A"/>
    <w:rsid w:val="00161E19"/>
    <w:rsid w:val="001838DB"/>
    <w:rsid w:val="00191E39"/>
    <w:rsid w:val="001A4351"/>
    <w:rsid w:val="001A514D"/>
    <w:rsid w:val="001A5199"/>
    <w:rsid w:val="001B6785"/>
    <w:rsid w:val="001C0EDC"/>
    <w:rsid w:val="001C4359"/>
    <w:rsid w:val="001D01F5"/>
    <w:rsid w:val="001D2FDE"/>
    <w:rsid w:val="001E63E2"/>
    <w:rsid w:val="001F22A7"/>
    <w:rsid w:val="001F2E06"/>
    <w:rsid w:val="001F7C6E"/>
    <w:rsid w:val="00203FA8"/>
    <w:rsid w:val="00213885"/>
    <w:rsid w:val="00220E3E"/>
    <w:rsid w:val="00223E01"/>
    <w:rsid w:val="00252285"/>
    <w:rsid w:val="002557C7"/>
    <w:rsid w:val="00261B2E"/>
    <w:rsid w:val="002642B4"/>
    <w:rsid w:val="002A1D7E"/>
    <w:rsid w:val="002A2F7C"/>
    <w:rsid w:val="002A3AF5"/>
    <w:rsid w:val="002A40E0"/>
    <w:rsid w:val="002A6137"/>
    <w:rsid w:val="002B0080"/>
    <w:rsid w:val="002C74D9"/>
    <w:rsid w:val="002D528D"/>
    <w:rsid w:val="002D537F"/>
    <w:rsid w:val="002D7655"/>
    <w:rsid w:val="002E0BD9"/>
    <w:rsid w:val="002E0EE3"/>
    <w:rsid w:val="002E1524"/>
    <w:rsid w:val="002F4192"/>
    <w:rsid w:val="002F6427"/>
    <w:rsid w:val="003062C6"/>
    <w:rsid w:val="00307F70"/>
    <w:rsid w:val="00314CE1"/>
    <w:rsid w:val="00320E2B"/>
    <w:rsid w:val="00326C03"/>
    <w:rsid w:val="00333EAE"/>
    <w:rsid w:val="003341F2"/>
    <w:rsid w:val="0035186F"/>
    <w:rsid w:val="00362581"/>
    <w:rsid w:val="00366B1A"/>
    <w:rsid w:val="00370CB6"/>
    <w:rsid w:val="0037144A"/>
    <w:rsid w:val="00373115"/>
    <w:rsid w:val="003739C3"/>
    <w:rsid w:val="003748EC"/>
    <w:rsid w:val="00376A24"/>
    <w:rsid w:val="0038043B"/>
    <w:rsid w:val="00383EE3"/>
    <w:rsid w:val="00385491"/>
    <w:rsid w:val="003C03C0"/>
    <w:rsid w:val="003C2E2B"/>
    <w:rsid w:val="003C42E2"/>
    <w:rsid w:val="003E26DB"/>
    <w:rsid w:val="004003F5"/>
    <w:rsid w:val="0041020F"/>
    <w:rsid w:val="00433509"/>
    <w:rsid w:val="0044516F"/>
    <w:rsid w:val="00446325"/>
    <w:rsid w:val="00450257"/>
    <w:rsid w:val="00451BD3"/>
    <w:rsid w:val="00452083"/>
    <w:rsid w:val="00461E10"/>
    <w:rsid w:val="00474253"/>
    <w:rsid w:val="00483D4F"/>
    <w:rsid w:val="00494BEB"/>
    <w:rsid w:val="004A0C26"/>
    <w:rsid w:val="004A0D68"/>
    <w:rsid w:val="004A72DD"/>
    <w:rsid w:val="004B7BC2"/>
    <w:rsid w:val="004D1051"/>
    <w:rsid w:val="004D3884"/>
    <w:rsid w:val="004D3CCA"/>
    <w:rsid w:val="004E4392"/>
    <w:rsid w:val="00502148"/>
    <w:rsid w:val="00534EAC"/>
    <w:rsid w:val="00537098"/>
    <w:rsid w:val="0055369A"/>
    <w:rsid w:val="0055476A"/>
    <w:rsid w:val="00570097"/>
    <w:rsid w:val="00575E29"/>
    <w:rsid w:val="00584443"/>
    <w:rsid w:val="00590B9D"/>
    <w:rsid w:val="005946F6"/>
    <w:rsid w:val="00595D99"/>
    <w:rsid w:val="005A0895"/>
    <w:rsid w:val="005B4ED1"/>
    <w:rsid w:val="005C59BE"/>
    <w:rsid w:val="005C7548"/>
    <w:rsid w:val="005E12E6"/>
    <w:rsid w:val="005E247D"/>
    <w:rsid w:val="00622EBC"/>
    <w:rsid w:val="006233F5"/>
    <w:rsid w:val="00643EAE"/>
    <w:rsid w:val="00647CDC"/>
    <w:rsid w:val="00673589"/>
    <w:rsid w:val="00681467"/>
    <w:rsid w:val="006904C1"/>
    <w:rsid w:val="00691163"/>
    <w:rsid w:val="00692D88"/>
    <w:rsid w:val="006A0342"/>
    <w:rsid w:val="006A0DB5"/>
    <w:rsid w:val="006A4337"/>
    <w:rsid w:val="006B3DD1"/>
    <w:rsid w:val="006B593A"/>
    <w:rsid w:val="006C0596"/>
    <w:rsid w:val="006C7545"/>
    <w:rsid w:val="006E746E"/>
    <w:rsid w:val="006F2348"/>
    <w:rsid w:val="007000D5"/>
    <w:rsid w:val="0070215F"/>
    <w:rsid w:val="00723D0E"/>
    <w:rsid w:val="007326CF"/>
    <w:rsid w:val="00736D4C"/>
    <w:rsid w:val="00742346"/>
    <w:rsid w:val="0074312E"/>
    <w:rsid w:val="00744B72"/>
    <w:rsid w:val="007658C2"/>
    <w:rsid w:val="00780022"/>
    <w:rsid w:val="00787114"/>
    <w:rsid w:val="007A4CE8"/>
    <w:rsid w:val="007B1752"/>
    <w:rsid w:val="007C0CC8"/>
    <w:rsid w:val="007D1447"/>
    <w:rsid w:val="007D345C"/>
    <w:rsid w:val="007D6277"/>
    <w:rsid w:val="007E0547"/>
    <w:rsid w:val="007E251B"/>
    <w:rsid w:val="007E5052"/>
    <w:rsid w:val="007E52DE"/>
    <w:rsid w:val="007E7089"/>
    <w:rsid w:val="007F7EAD"/>
    <w:rsid w:val="008022BD"/>
    <w:rsid w:val="00813546"/>
    <w:rsid w:val="00821B24"/>
    <w:rsid w:val="00830117"/>
    <w:rsid w:val="00851B66"/>
    <w:rsid w:val="008601D3"/>
    <w:rsid w:val="00862813"/>
    <w:rsid w:val="00862C8B"/>
    <w:rsid w:val="00862D32"/>
    <w:rsid w:val="00866BF5"/>
    <w:rsid w:val="0087138F"/>
    <w:rsid w:val="00874FCA"/>
    <w:rsid w:val="00875B23"/>
    <w:rsid w:val="00876CC0"/>
    <w:rsid w:val="00882AA4"/>
    <w:rsid w:val="00893D54"/>
    <w:rsid w:val="008A045D"/>
    <w:rsid w:val="008A69E5"/>
    <w:rsid w:val="008A7EB7"/>
    <w:rsid w:val="008B7A8B"/>
    <w:rsid w:val="008C5364"/>
    <w:rsid w:val="008D0629"/>
    <w:rsid w:val="008E0AD0"/>
    <w:rsid w:val="008E7ABA"/>
    <w:rsid w:val="008E7CF1"/>
    <w:rsid w:val="00900BE5"/>
    <w:rsid w:val="009011E9"/>
    <w:rsid w:val="009206D4"/>
    <w:rsid w:val="00924475"/>
    <w:rsid w:val="009327B0"/>
    <w:rsid w:val="0094231A"/>
    <w:rsid w:val="00946359"/>
    <w:rsid w:val="00955C43"/>
    <w:rsid w:val="009649CA"/>
    <w:rsid w:val="00967AE4"/>
    <w:rsid w:val="00972229"/>
    <w:rsid w:val="00973E32"/>
    <w:rsid w:val="00982575"/>
    <w:rsid w:val="00982C9D"/>
    <w:rsid w:val="0098625B"/>
    <w:rsid w:val="0098788C"/>
    <w:rsid w:val="00990455"/>
    <w:rsid w:val="00991B57"/>
    <w:rsid w:val="00993997"/>
    <w:rsid w:val="009961E2"/>
    <w:rsid w:val="009A29EB"/>
    <w:rsid w:val="009A6D27"/>
    <w:rsid w:val="009B0953"/>
    <w:rsid w:val="009B7B52"/>
    <w:rsid w:val="009C034B"/>
    <w:rsid w:val="009D053C"/>
    <w:rsid w:val="009D68D5"/>
    <w:rsid w:val="009E2988"/>
    <w:rsid w:val="009E7AF5"/>
    <w:rsid w:val="009E7C2C"/>
    <w:rsid w:val="009F08D1"/>
    <w:rsid w:val="009F2E3E"/>
    <w:rsid w:val="00A00F4A"/>
    <w:rsid w:val="00A053F4"/>
    <w:rsid w:val="00A11A31"/>
    <w:rsid w:val="00A11AD8"/>
    <w:rsid w:val="00A11EB5"/>
    <w:rsid w:val="00A244CE"/>
    <w:rsid w:val="00A24C9F"/>
    <w:rsid w:val="00A2541A"/>
    <w:rsid w:val="00A25E77"/>
    <w:rsid w:val="00A26329"/>
    <w:rsid w:val="00A31533"/>
    <w:rsid w:val="00A34128"/>
    <w:rsid w:val="00A36474"/>
    <w:rsid w:val="00A40B3D"/>
    <w:rsid w:val="00A43134"/>
    <w:rsid w:val="00A63674"/>
    <w:rsid w:val="00A64C23"/>
    <w:rsid w:val="00A70147"/>
    <w:rsid w:val="00A7091C"/>
    <w:rsid w:val="00A737F6"/>
    <w:rsid w:val="00A85FFD"/>
    <w:rsid w:val="00A869CA"/>
    <w:rsid w:val="00A86DCF"/>
    <w:rsid w:val="00A879F2"/>
    <w:rsid w:val="00A90791"/>
    <w:rsid w:val="00AA2D01"/>
    <w:rsid w:val="00AA4E90"/>
    <w:rsid w:val="00AB487F"/>
    <w:rsid w:val="00AC432E"/>
    <w:rsid w:val="00AD0C75"/>
    <w:rsid w:val="00AE3E66"/>
    <w:rsid w:val="00AE4228"/>
    <w:rsid w:val="00AE47BB"/>
    <w:rsid w:val="00AE52A1"/>
    <w:rsid w:val="00B01FE2"/>
    <w:rsid w:val="00B07AAD"/>
    <w:rsid w:val="00B10E52"/>
    <w:rsid w:val="00B11CE2"/>
    <w:rsid w:val="00B17C34"/>
    <w:rsid w:val="00B208AD"/>
    <w:rsid w:val="00B376C2"/>
    <w:rsid w:val="00B44E1A"/>
    <w:rsid w:val="00B50F6C"/>
    <w:rsid w:val="00B605D0"/>
    <w:rsid w:val="00B75260"/>
    <w:rsid w:val="00B822FA"/>
    <w:rsid w:val="00B90F37"/>
    <w:rsid w:val="00B944C5"/>
    <w:rsid w:val="00BA0876"/>
    <w:rsid w:val="00BB2F1A"/>
    <w:rsid w:val="00BD103C"/>
    <w:rsid w:val="00BD368C"/>
    <w:rsid w:val="00BD3EAD"/>
    <w:rsid w:val="00BD4E2B"/>
    <w:rsid w:val="00BE73A4"/>
    <w:rsid w:val="00BE78A4"/>
    <w:rsid w:val="00BF0681"/>
    <w:rsid w:val="00BF118B"/>
    <w:rsid w:val="00BF7B3A"/>
    <w:rsid w:val="00BF7D4E"/>
    <w:rsid w:val="00C059B0"/>
    <w:rsid w:val="00C120EF"/>
    <w:rsid w:val="00C159CE"/>
    <w:rsid w:val="00C2443A"/>
    <w:rsid w:val="00C26665"/>
    <w:rsid w:val="00C3315E"/>
    <w:rsid w:val="00C33164"/>
    <w:rsid w:val="00C368AF"/>
    <w:rsid w:val="00C4254B"/>
    <w:rsid w:val="00C5518C"/>
    <w:rsid w:val="00C5707B"/>
    <w:rsid w:val="00C574F0"/>
    <w:rsid w:val="00C65DBE"/>
    <w:rsid w:val="00C67AF1"/>
    <w:rsid w:val="00C75CA4"/>
    <w:rsid w:val="00C80E88"/>
    <w:rsid w:val="00C83166"/>
    <w:rsid w:val="00C837BC"/>
    <w:rsid w:val="00C84AAE"/>
    <w:rsid w:val="00C9566C"/>
    <w:rsid w:val="00C95BA1"/>
    <w:rsid w:val="00C9778A"/>
    <w:rsid w:val="00CB321B"/>
    <w:rsid w:val="00CB663F"/>
    <w:rsid w:val="00CC7F66"/>
    <w:rsid w:val="00CE2AE4"/>
    <w:rsid w:val="00CE3231"/>
    <w:rsid w:val="00CF01FE"/>
    <w:rsid w:val="00D0241D"/>
    <w:rsid w:val="00D024F1"/>
    <w:rsid w:val="00D04E71"/>
    <w:rsid w:val="00D06FE6"/>
    <w:rsid w:val="00D17327"/>
    <w:rsid w:val="00D20F07"/>
    <w:rsid w:val="00D215F5"/>
    <w:rsid w:val="00D24145"/>
    <w:rsid w:val="00D42D00"/>
    <w:rsid w:val="00D54452"/>
    <w:rsid w:val="00D60C22"/>
    <w:rsid w:val="00D76A08"/>
    <w:rsid w:val="00D84A55"/>
    <w:rsid w:val="00DA1245"/>
    <w:rsid w:val="00DA377B"/>
    <w:rsid w:val="00DD1992"/>
    <w:rsid w:val="00DE4E07"/>
    <w:rsid w:val="00DF1566"/>
    <w:rsid w:val="00DF2A04"/>
    <w:rsid w:val="00DF5CBD"/>
    <w:rsid w:val="00DF6723"/>
    <w:rsid w:val="00E053D8"/>
    <w:rsid w:val="00E0614C"/>
    <w:rsid w:val="00E12A6F"/>
    <w:rsid w:val="00E12E80"/>
    <w:rsid w:val="00E21B33"/>
    <w:rsid w:val="00E37E84"/>
    <w:rsid w:val="00E44470"/>
    <w:rsid w:val="00E46CD7"/>
    <w:rsid w:val="00E50D0C"/>
    <w:rsid w:val="00E64FB0"/>
    <w:rsid w:val="00E74242"/>
    <w:rsid w:val="00E76315"/>
    <w:rsid w:val="00E851DE"/>
    <w:rsid w:val="00E978F6"/>
    <w:rsid w:val="00EA31E7"/>
    <w:rsid w:val="00EA55D2"/>
    <w:rsid w:val="00EC0F68"/>
    <w:rsid w:val="00ED546B"/>
    <w:rsid w:val="00ED77DB"/>
    <w:rsid w:val="00EE0869"/>
    <w:rsid w:val="00EE1261"/>
    <w:rsid w:val="00EE3D05"/>
    <w:rsid w:val="00F07FFE"/>
    <w:rsid w:val="00F124AC"/>
    <w:rsid w:val="00F23710"/>
    <w:rsid w:val="00F30BA3"/>
    <w:rsid w:val="00F514F9"/>
    <w:rsid w:val="00F55195"/>
    <w:rsid w:val="00F60275"/>
    <w:rsid w:val="00F717A0"/>
    <w:rsid w:val="00F72F35"/>
    <w:rsid w:val="00F80CE9"/>
    <w:rsid w:val="00F93793"/>
    <w:rsid w:val="00F94799"/>
    <w:rsid w:val="00FA682E"/>
    <w:rsid w:val="00FB5AAF"/>
    <w:rsid w:val="00FB6B65"/>
    <w:rsid w:val="00FC086E"/>
    <w:rsid w:val="00FC690A"/>
    <w:rsid w:val="00FD26F1"/>
    <w:rsid w:val="00FD3B64"/>
    <w:rsid w:val="00FD776B"/>
    <w:rsid w:val="00FE5244"/>
    <w:rsid w:val="00FF4FB8"/>
    <w:rsid w:val="16D27480"/>
    <w:rsid w:val="6826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5A19"/>
  <w15:docId w15:val="{09677CB2-D828-4BDE-A943-C36BB0B0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01"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paragraph" w:styleId="Heading1">
    <w:name w:val="heading 1"/>
    <w:basedOn w:val="Normal"/>
    <w:link w:val="Heading1Char"/>
    <w:uiPriority w:val="9"/>
    <w:qFormat/>
    <w:rsid w:val="009C034B"/>
    <w:pPr>
      <w:widowControl w:val="0"/>
      <w:autoSpaceDE w:val="0"/>
      <w:autoSpaceDN w:val="0"/>
      <w:ind w:left="520"/>
      <w:outlineLvl w:val="0"/>
    </w:pPr>
    <w:rPr>
      <w:rFonts w:ascii="Arial" w:eastAsia="Arial" w:hAnsi="Arial" w:cs="Arial"/>
      <w:b/>
      <w:bCs/>
      <w:sz w:val="28"/>
      <w:szCs w:val="28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ms-MY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ms-MY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ms-MY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ms-MY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Footnote Sam,En tête 1,List Paragraph11,Rec para,Dot pt,F5 List Paragraph,No Spacing1,List Paragraph Char Char Char,Indicator Text,Numbered Para 1,MAIN CONTENT,List Paragraph12,List Paragraph2,Text,RUS List,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NoneA">
    <w:name w:val="None A"/>
    <w:rPr>
      <w:lang w:val="it-IT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paragraph" w:styleId="NormalWeb">
    <w:name w:val="Normal (Web)"/>
    <w:basedOn w:val="Normal"/>
    <w:uiPriority w:val="99"/>
    <w:semiHidden/>
    <w:unhideWhenUsed/>
    <w:rsid w:val="007E0547"/>
    <w:pPr>
      <w:spacing w:before="100" w:beforeAutospacing="1" w:after="100" w:afterAutospacing="1"/>
    </w:pPr>
    <w:rPr>
      <w:lang w:val="en-MY" w:eastAsia="en-MY"/>
    </w:rPr>
  </w:style>
  <w:style w:type="numbering" w:customStyle="1" w:styleId="NoList1">
    <w:name w:val="No List1"/>
    <w:next w:val="NoList"/>
    <w:uiPriority w:val="99"/>
    <w:semiHidden/>
    <w:unhideWhenUsed/>
    <w:rsid w:val="00CB663F"/>
  </w:style>
  <w:style w:type="character" w:styleId="FollowedHyperlink">
    <w:name w:val="FollowedHyperlink"/>
    <w:basedOn w:val="DefaultParagraphFont"/>
    <w:uiPriority w:val="99"/>
    <w:semiHidden/>
    <w:unhideWhenUsed/>
    <w:rsid w:val="00CB663F"/>
    <w:rPr>
      <w:color w:val="954F72"/>
      <w:u w:val="single"/>
    </w:rPr>
  </w:style>
  <w:style w:type="paragraph" w:customStyle="1" w:styleId="msonormal0">
    <w:name w:val="msonormal"/>
    <w:basedOn w:val="Normal"/>
    <w:rsid w:val="00CB663F"/>
    <w:pPr>
      <w:spacing w:before="100" w:beforeAutospacing="1" w:after="100" w:afterAutospacing="1"/>
    </w:pPr>
    <w:rPr>
      <w:lang w:val="en-MY" w:eastAsia="en-MY"/>
    </w:rPr>
  </w:style>
  <w:style w:type="paragraph" w:customStyle="1" w:styleId="font5">
    <w:name w:val="font5"/>
    <w:basedOn w:val="Normal"/>
    <w:rsid w:val="00CB663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n-MY" w:eastAsia="en-MY"/>
    </w:rPr>
  </w:style>
  <w:style w:type="paragraph" w:customStyle="1" w:styleId="font6">
    <w:name w:val="font6"/>
    <w:basedOn w:val="Normal"/>
    <w:rsid w:val="00CB663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n-MY" w:eastAsia="en-MY"/>
    </w:rPr>
  </w:style>
  <w:style w:type="paragraph" w:customStyle="1" w:styleId="xl66">
    <w:name w:val="xl66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MY" w:eastAsia="en-MY"/>
    </w:rPr>
  </w:style>
  <w:style w:type="paragraph" w:customStyle="1" w:styleId="xl68">
    <w:name w:val="xl68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MY" w:eastAsia="en-MY"/>
    </w:rPr>
  </w:style>
  <w:style w:type="paragraph" w:customStyle="1" w:styleId="xl69">
    <w:name w:val="xl69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val="en-MY" w:eastAsia="en-MY"/>
    </w:rPr>
  </w:style>
  <w:style w:type="paragraph" w:customStyle="1" w:styleId="xl70">
    <w:name w:val="xl70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MY" w:eastAsia="en-MY"/>
    </w:rPr>
  </w:style>
  <w:style w:type="paragraph" w:customStyle="1" w:styleId="xl71">
    <w:name w:val="xl71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en-MY" w:eastAsia="en-MY"/>
    </w:rPr>
  </w:style>
  <w:style w:type="paragraph" w:customStyle="1" w:styleId="xl72">
    <w:name w:val="xl72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lang w:val="en-MY" w:eastAsia="en-MY"/>
    </w:rPr>
  </w:style>
  <w:style w:type="paragraph" w:customStyle="1" w:styleId="xl73">
    <w:name w:val="xl73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lang w:val="en-MY" w:eastAsia="en-MY"/>
    </w:rPr>
  </w:style>
  <w:style w:type="paragraph" w:customStyle="1" w:styleId="xl74">
    <w:name w:val="xl74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lang w:val="en-MY" w:eastAsia="en-MY"/>
    </w:rPr>
  </w:style>
  <w:style w:type="paragraph" w:customStyle="1" w:styleId="xl75">
    <w:name w:val="xl75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  <w:lang w:val="en-MY" w:eastAsia="en-MY"/>
    </w:rPr>
  </w:style>
  <w:style w:type="paragraph" w:customStyle="1" w:styleId="xl76">
    <w:name w:val="xl76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MY" w:eastAsia="en-MY"/>
    </w:rPr>
  </w:style>
  <w:style w:type="paragraph" w:customStyle="1" w:styleId="xl77">
    <w:name w:val="xl77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MY" w:eastAsia="en-MY"/>
    </w:rPr>
  </w:style>
  <w:style w:type="paragraph" w:customStyle="1" w:styleId="xl78">
    <w:name w:val="xl78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lang w:val="en-MY" w:eastAsia="en-MY"/>
    </w:rPr>
  </w:style>
  <w:style w:type="paragraph" w:customStyle="1" w:styleId="xl79">
    <w:name w:val="xl79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en-MY" w:eastAsia="en-MY"/>
    </w:rPr>
  </w:style>
  <w:style w:type="paragraph" w:customStyle="1" w:styleId="xl80">
    <w:name w:val="xl80"/>
    <w:basedOn w:val="Normal"/>
    <w:rsid w:val="00CB6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en-MY" w:eastAsia="en-MY"/>
    </w:rPr>
  </w:style>
  <w:style w:type="paragraph" w:customStyle="1" w:styleId="xl81">
    <w:name w:val="xl81"/>
    <w:basedOn w:val="Normal"/>
    <w:rsid w:val="00CB663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lang w:val="en-MY" w:eastAsia="en-MY"/>
    </w:rPr>
  </w:style>
  <w:style w:type="paragraph" w:styleId="Revision">
    <w:name w:val="Revision"/>
    <w:hidden/>
    <w:uiPriority w:val="99"/>
    <w:semiHidden/>
    <w:rsid w:val="0044516F"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ListParagraphChar">
    <w:name w:val="List Paragraph Char"/>
    <w:aliases w:val="Recommendation Char,Footnote Sam Char,En tête 1 Char,List Paragraph11 Char,Rec para Char,Dot pt Char,F5 List Paragraph Char,No Spacing1 Char,List Paragraph Char Char Char Char,Indicator Text Char,Numbered Para 1 Char,Text Char"/>
    <w:link w:val="ListParagraph"/>
    <w:uiPriority w:val="34"/>
    <w:qFormat/>
    <w:locked/>
    <w:rsid w:val="003748EC"/>
    <w:rPr>
      <w:rFonts w:ascii="Times New Roman" w:eastAsia="Times New Roman" w:hAnsi="Times New Roman" w:cs="Times New Roman"/>
      <w:sz w:val="24"/>
      <w:szCs w:val="24"/>
      <w:lang w:val="ms-MY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C034B"/>
    <w:rPr>
      <w:rFonts w:ascii="Arial" w:eastAsia="Arial" w:hAnsi="Arial" w:cs="Arial"/>
      <w:b/>
      <w:bCs/>
      <w:sz w:val="28"/>
      <w:szCs w:val="28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F269F-717B-45EE-A771-40D4B15ED944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2A4BB788-6512-490A-9BE7-0F72DF9A565D}"/>
</file>

<file path=customXml/itemProps4.xml><?xml version="1.0" encoding="utf-8"?>
<ds:datastoreItem xmlns:ds="http://schemas.openxmlformats.org/officeDocument/2006/customXml" ds:itemID="{2603C7D9-ECE9-4DDE-8F8C-FB64F4228043}"/>
</file>

<file path=customXml/itemProps5.xml><?xml version="1.0" encoding="utf-8"?>
<ds:datastoreItem xmlns:ds="http://schemas.openxmlformats.org/officeDocument/2006/customXml" ds:itemID="{5C3A1634-0E9E-4D73-9A11-0A84A7A6C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Haslinawati Hassan</dc:creator>
  <cp:lastModifiedBy>Faizal bin Fredoy@Majitol</cp:lastModifiedBy>
  <cp:revision>61</cp:revision>
  <cp:lastPrinted>2022-07-14T07:40:00Z</cp:lastPrinted>
  <dcterms:created xsi:type="dcterms:W3CDTF">2022-02-21T20:17:00Z</dcterms:created>
  <dcterms:modified xsi:type="dcterms:W3CDTF">2022-07-16T07:20:00Z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17667460CB2A4701B758E36E26ECA977</vt:lpwstr>
  </property>
</Properties>
</file>